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r>
        <w:rPr>
          <w:sz w:val="24"/>
        </w:rPr>
        <mc:AlternateContent>
          <mc:Choice Requires="wps">
            <w:drawing>
              <wp:anchor distT="0" distB="0" distL="114300" distR="114300" simplePos="0" relativeHeight="251655168" behindDoc="1" locked="0" layoutInCell="1" allowOverlap="1">
                <wp:simplePos x="0" y="0"/>
                <wp:positionH relativeFrom="column">
                  <wp:posOffset>3713480</wp:posOffset>
                </wp:positionH>
                <wp:positionV relativeFrom="paragraph">
                  <wp:posOffset>40005</wp:posOffset>
                </wp:positionV>
                <wp:extent cx="2139315" cy="1543050"/>
                <wp:effectExtent l="5080" t="4445" r="8255" b="14605"/>
                <wp:wrapNone/>
                <wp:docPr id="14" name="Rectangle 14"/>
                <wp:cNvGraphicFramePr/>
                <a:graphic xmlns:a="http://schemas.openxmlformats.org/drawingml/2006/main">
                  <a:graphicData uri="http://schemas.microsoft.com/office/word/2010/wordprocessingShape">
                    <wps:wsp>
                      <wps:cNvSpPr>
                        <a:spLocks noChangeArrowheads="1"/>
                      </wps:cNvSpPr>
                      <wps:spPr bwMode="auto">
                        <a:xfrm>
                          <a:off x="5314950" y="1370965"/>
                          <a:ext cx="2139315" cy="1543050"/>
                        </a:xfrm>
                        <a:prstGeom prst="rect">
                          <a:avLst/>
                        </a:prstGeom>
                        <a:solidFill>
                          <a:srgbClr val="FFFFFF"/>
                        </a:solidFill>
                        <a:ln w="9525">
                          <a:solidFill>
                            <a:srgbClr val="000000"/>
                          </a:solidFill>
                          <a:miter lim="800000"/>
                        </a:ln>
                      </wps:spPr>
                      <wps:bodyPr rot="0" vert="horz" wrap="square" lIns="91440" tIns="45720" rIns="91440" bIns="45720" anchor="t" anchorCtr="0" upright="1">
                        <a:noAutofit/>
                      </wps:bodyPr>
                    </wps:wsp>
                  </a:graphicData>
                </a:graphic>
              </wp:anchor>
            </w:drawing>
          </mc:Choice>
          <mc:Fallback>
            <w:pict>
              <v:rect id="Rectangle 14" o:spid="_x0000_s1026" o:spt="1" style="position:absolute;left:0pt;margin-left:292.4pt;margin-top:3.15pt;height:121.5pt;width:168.45pt;z-index:-251661312;mso-width-relative:page;mso-height-relative:page;" fillcolor="#FFFFFF" filled="t" stroked="t" coordsize="21600,21600" o:gfxdata="UEsDBAoAAAAAAIdO4kAAAAAAAAAAAAAAAAAEAAAAZHJzL1BLAwQUAAAACACHTuJAkVsLWdgAAAAJ&#10;AQAADwAAAGRycy9kb3ducmV2LnhtbE2PzU7DMBCE70i8g7VI3KjzU0oT4vQAKhLHNr1w28RLEojX&#10;Uey0gafHnOA4mtHMN8VuMYM40+R6ywriVQSCuLG651bBqdrfbUE4j6xxsEwKvsjBrry+KjDX9sIH&#10;Oh99K0IJuxwVdN6PuZSu6cigW9mROHjvdjLog5xaqSe8hHIzyCSKNtJgz2Ghw5GeOmo+j7NRUPfJ&#10;Cb8P1Utksn3qX5fqY357Vur2Jo4eQXha/F8YfvEDOpSBqbYzaycGBffbdUD3CjYpiOBnSfwAolaQ&#10;rLMUZFnI/w/KH1BLAwQUAAAACACHTuJAWab4thkCAAAzBAAADgAAAGRycy9lMm9Eb2MueG1srVPb&#10;btswDH0fsH8Q9L7YTuy2CeIURYoMA7q1WLcPUGTZFqbbKCVO9/Wj5LRztz0N04MgikdH5CG5vj5p&#10;RY4CvLSmpsUsp0QYbhtpupp+/bJ7d0WJD8w0TFkjavokPL3evH2zHtxKzG1vVSOAIInxq8HVtA/B&#10;rbLM815o5mfWCYPO1oJmAU3osgbYgOxaZfM8v8gGC40Dy4X3eHs7Oukm8bet4OG+bb0IRNUUYwtp&#10;h7Tv455t1mzVAXO95Ocw2D9EoZk0+OkL1S0LjBxA/kGlJQfrbRtm3OrMtq3kIuWA2RT5b9k89syJ&#10;lAuK492LTP7/0fJPxwcgssHalZQYprFGn1E1ZjolCN6hQIPzK8Q9ugeIKXp3Z/k3T4zd9ggTNwB2&#10;6AVrMKwi4rNXD6Lh8SnZDx9tg/TsEGzS6tSCjoSoAjnVtFoU5bLCIj0hz+IyX15UY3nEKRCOgHmx&#10;WC6KihIeEVW5yBEd/2OrZyoHPrwXVpN4qClgJukrdrzzYYQ+Q1IqVslmJ5VKBnT7rQJyZNgru7TO&#10;7H4KU4YMNV1W8yoxv/L5KUWe1t8otAzY9Erqml5NQcqcxYt6jbrvbfOE2oEdOxcnDQ+9hR+UDNi1&#10;NfXfDwwEJeqDQf2XRVnGNk9GWV3O0YCpZz/1MMORqqaBkvG4DeNoHBzIrsefipSjsTdYs1YmBWM9&#10;x6jOwWJnphqcpyi2/tROqF+zvvkJ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kVsLWdgAAAAJAQAA&#10;DwAAAAAAAAABACAAAAAiAAAAZHJzL2Rvd25yZXYueG1sUEsBAhQAFAAAAAgAh07iQFmm+LYZAgAA&#10;MwQAAA4AAAAAAAAAAQAgAAAAJwEAAGRycy9lMm9Eb2MueG1sUEsFBgAAAAAGAAYAWQEAALIFAAAA&#10;AA==&#10;">
                <v:fill on="t" focussize="0,0"/>
                <v:stroke color="#000000" miterlimit="8" joinstyle="miter"/>
                <v:imagedata o:title=""/>
                <o:lock v:ext="edit" aspectratio="f"/>
              </v:rect>
            </w:pict>
          </mc:Fallback>
        </mc:AlternateContent>
      </w:r>
    </w:p>
    <w:p>
      <w:r>
        <w:rPr>
          <w:rFonts w:hint="default"/>
          <w:lang w:val="pt-BR"/>
        </w:rPr>
        <w:drawing>
          <wp:anchor distT="0" distB="0" distL="114300" distR="114300" simplePos="0" relativeHeight="251662336" behindDoc="1" locked="0" layoutInCell="1" allowOverlap="1">
            <wp:simplePos x="0" y="0"/>
            <wp:positionH relativeFrom="column">
              <wp:posOffset>3896995</wp:posOffset>
            </wp:positionH>
            <wp:positionV relativeFrom="paragraph">
              <wp:posOffset>95250</wp:posOffset>
            </wp:positionV>
            <wp:extent cx="1772920" cy="930275"/>
            <wp:effectExtent l="0" t="0" r="93980" b="41275"/>
            <wp:wrapTight wrapText="bothSides">
              <wp:wrapPolygon>
                <wp:start x="2785" y="0"/>
                <wp:lineTo x="0" y="2212"/>
                <wp:lineTo x="0" y="14154"/>
                <wp:lineTo x="2785" y="14154"/>
                <wp:lineTo x="1393" y="16808"/>
                <wp:lineTo x="2089" y="21231"/>
                <wp:lineTo x="5802" y="21231"/>
                <wp:lineTo x="21352" y="17693"/>
                <wp:lineTo x="21352" y="3539"/>
                <wp:lineTo x="5106" y="0"/>
                <wp:lineTo x="2785" y="0"/>
              </wp:wrapPolygon>
            </wp:wrapTight>
            <wp:docPr id="15" name="Imagem 15" descr="primary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m 15" descr="primaryLogo"/>
                    <pic:cNvPicPr>
                      <a:picLocks noChangeAspect="1"/>
                    </pic:cNvPicPr>
                  </pic:nvPicPr>
                  <pic:blipFill>
                    <a:blip r:embed="rId8"/>
                    <a:stretch>
                      <a:fillRect/>
                    </a:stretch>
                  </pic:blipFill>
                  <pic:spPr>
                    <a:xfrm>
                      <a:off x="0" y="0"/>
                      <a:ext cx="1772920" cy="930275"/>
                    </a:xfrm>
                    <a:prstGeom prst="rect">
                      <a:avLst/>
                    </a:prstGeom>
                  </pic:spPr>
                </pic:pic>
              </a:graphicData>
            </a:graphic>
          </wp:anchor>
        </w:drawing>
      </w:r>
    </w:p>
    <w:p/>
    <w:p/>
    <w:p>
      <w:pPr>
        <w:rPr>
          <w:rFonts w:hint="default"/>
          <w:lang w:val="pt-BR"/>
        </w:rPr>
      </w:pPr>
    </w:p>
    <w:p/>
    <w:p/>
    <w:p>
      <w:pPr>
        <w:jc w:val="right"/>
        <w:rPr>
          <w:rFonts w:ascii="Arial" w:hAnsi="Arial" w:cs="Arial"/>
          <w:b/>
          <w:bCs/>
        </w:rPr>
      </w:pPr>
      <w:r>
        <w:rPr>
          <w:rFonts w:ascii="Arial" w:hAnsi="Arial" w:cs="Arial"/>
          <w:b/>
          <w:bCs/>
          <w:sz w:val="44"/>
        </w:rPr>
        <w:t>SRH</w:t>
      </w:r>
      <w:r>
        <w:rPr>
          <w:sz w:val="48"/>
        </w:rPr>
        <w:t xml:space="preserve"> </w:t>
      </w:r>
      <w:r>
        <w:rPr>
          <w:sz w:val="48"/>
        </w:rPr>
        <w:br w:type="textWrapping"/>
      </w:r>
      <w:r>
        <w:rPr>
          <w:rFonts w:ascii="Arial" w:hAnsi="Arial" w:cs="Arial"/>
          <w:b/>
          <w:bCs/>
          <w:sz w:val="32"/>
        </w:rPr>
        <w:t xml:space="preserve">Cliente: </w:t>
      </w:r>
      <w:r>
        <w:rPr>
          <w:rFonts w:ascii="Arial" w:hAnsi="Arial" w:cs="Arial"/>
          <w:b/>
          <w:bCs/>
          <w:i/>
          <w:sz w:val="32"/>
        </w:rPr>
        <w:t>Pesquisadores e Desenvolvedores</w:t>
      </w:r>
    </w:p>
    <w:p/>
    <w:p/>
    <w:p>
      <w:pPr>
        <w:pStyle w:val="40"/>
        <w:rPr>
          <w:rFonts w:cs="Arial"/>
        </w:rPr>
      </w:pPr>
      <w:r>
        <w:rPr>
          <w:rFonts w:cs="Arial"/>
        </w:rPr>
        <w:t>SRH – Sistema de Recomendação Híbrido</w:t>
      </w:r>
      <w:r>
        <w:rPr>
          <w:rFonts w:cs="Arial"/>
        </w:rPr>
        <w:br w:type="textWrapping"/>
      </w:r>
      <w:r>
        <w:rPr>
          <w:rFonts w:cs="Arial"/>
        </w:rPr>
        <w:t>DOCUMENTO DE REQUISITOS</w:t>
      </w:r>
    </w:p>
    <w:p>
      <w:pPr>
        <w:pStyle w:val="40"/>
        <w:rPr>
          <w:rFonts w:cs="Arial"/>
        </w:rPr>
      </w:pPr>
    </w:p>
    <w:p>
      <w:pPr>
        <w:pStyle w:val="40"/>
        <w:rPr>
          <w:rFonts w:cs="Arial"/>
          <w:sz w:val="24"/>
        </w:rPr>
      </w:pPr>
      <w:r>
        <w:rPr>
          <w:rFonts w:cs="Arial"/>
          <w:sz w:val="24"/>
        </w:rPr>
        <w:t>Versão 1.0</w:t>
      </w:r>
    </w:p>
    <w:p>
      <w:pPr>
        <w:pStyle w:val="40"/>
        <w:rPr>
          <w:rFonts w:cs="Arial"/>
        </w:rPr>
      </w:pPr>
    </w:p>
    <w:p>
      <w:pPr>
        <w:pStyle w:val="40"/>
        <w:rPr>
          <w:rFonts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rPr>
          <w:rFonts w:ascii="Arial" w:hAnsi="Arial" w:cs="Arial"/>
        </w:rPr>
      </w:pPr>
    </w:p>
    <w:p>
      <w:pPr>
        <w:jc w:val="right"/>
        <w:rPr>
          <w:sz w:val="20"/>
        </w:rPr>
      </w:pPr>
      <w:r>
        <w:rPr>
          <w:sz w:val="20"/>
        </w:rPr>
        <w:drawing>
          <wp:inline distT="0" distB="0" distL="0" distR="0">
            <wp:extent cx="1604010" cy="874395"/>
            <wp:effectExtent l="0" t="0" r="0" b="0"/>
            <wp:docPr id="12"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m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1604010" cy="874395"/>
                    </a:xfrm>
                    <a:prstGeom prst="rect">
                      <a:avLst/>
                    </a:prstGeom>
                    <a:noFill/>
                  </pic:spPr>
                </pic:pic>
              </a:graphicData>
            </a:graphic>
          </wp:inline>
        </w:drawing>
      </w:r>
    </w:p>
    <w:p>
      <w:pPr>
        <w:pStyle w:val="40"/>
        <w:jc w:val="both"/>
      </w:pPr>
    </w:p>
    <w:p>
      <w:pPr>
        <w:pStyle w:val="40"/>
        <w:jc w:val="both"/>
      </w:pPr>
    </w:p>
    <w:p>
      <w:pPr>
        <w:pStyle w:val="40"/>
        <w:jc w:val="both"/>
      </w:pPr>
    </w:p>
    <w:p>
      <w:pPr>
        <w:pStyle w:val="40"/>
        <w:jc w:val="both"/>
      </w:pPr>
    </w:p>
    <w:p>
      <w:pPr>
        <w:pStyle w:val="40"/>
      </w:pPr>
    </w:p>
    <w:p>
      <w:pPr>
        <w:pStyle w:val="40"/>
        <w:rPr>
          <w:sz w:val="24"/>
        </w:rPr>
      </w:pPr>
      <w:r>
        <w:t>IFES</w:t>
      </w:r>
    </w:p>
    <w:p>
      <w:pPr>
        <w:pStyle w:val="40"/>
        <w:rPr>
          <w:b w:val="0"/>
          <w:sz w:val="22"/>
        </w:rPr>
      </w:pPr>
      <w:r>
        <w:rPr>
          <w:b w:val="0"/>
          <w:sz w:val="22"/>
        </w:rPr>
        <w:t>Campus Cachoeiro do Itapemirim</w:t>
      </w:r>
    </w:p>
    <w:p>
      <w:pPr>
        <w:pStyle w:val="40"/>
        <w:sectPr>
          <w:headerReference r:id="rId3" w:type="default"/>
          <w:footerReference r:id="rId4" w:type="default"/>
          <w:type w:val="continuous"/>
          <w:pgSz w:w="11906" w:h="16838"/>
          <w:pgMar w:top="1701" w:right="1418" w:bottom="1899" w:left="1418" w:header="720" w:footer="1342" w:gutter="0"/>
          <w:cols w:space="720" w:num="1"/>
          <w:titlePg/>
        </w:sectPr>
      </w:pPr>
      <w:r>
        <w:rPr>
          <w:sz w:val="24"/>
        </w:rPr>
        <w:t>http://www.ci.cefetes.br</w:t>
      </w:r>
    </w:p>
    <w:p>
      <w:pPr>
        <w:pStyle w:val="44"/>
        <w:jc w:val="center"/>
        <w:rPr>
          <w:rFonts w:cs="Arial"/>
        </w:rPr>
      </w:pPr>
      <w:r>
        <w:rPr>
          <w:rFonts w:cs="Arial"/>
        </w:rPr>
        <w:t>ÍNDICE</w:t>
      </w:r>
    </w:p>
    <w:p>
      <w:pPr>
        <w:pStyle w:val="29"/>
        <w:tabs>
          <w:tab w:val="right" w:leader="dot" w:pos="9070"/>
        </w:tabs>
      </w:pPr>
      <w:r>
        <w:rPr>
          <w:rFonts w:ascii="Arial" w:hAnsi="Arial" w:cs="Arial"/>
          <w:smallCaps/>
          <w:sz w:val="22"/>
        </w:rPr>
        <w:fldChar w:fldCharType="begin"/>
      </w:r>
      <w:r>
        <w:rPr>
          <w:rFonts w:ascii="Arial" w:hAnsi="Arial" w:cs="Arial"/>
          <w:smallCaps/>
          <w:sz w:val="22"/>
        </w:rPr>
        <w:instrText xml:space="preserve"> TOC \o "1-4" </w:instrText>
      </w:r>
      <w:r>
        <w:rPr>
          <w:rFonts w:ascii="Arial" w:hAnsi="Arial" w:cs="Arial"/>
          <w:smallCaps/>
          <w:sz w:val="22"/>
        </w:rPr>
        <w:fldChar w:fldCharType="separate"/>
      </w:r>
      <w:r>
        <w:rPr>
          <w:rFonts w:cs="Arial"/>
        </w:rPr>
        <w:t>1. Introdução</w:t>
      </w:r>
      <w:r>
        <w:tab/>
      </w:r>
      <w:r>
        <w:fldChar w:fldCharType="begin"/>
      </w:r>
      <w:r>
        <w:instrText xml:space="preserve"> PAGEREF _Toc1304 </w:instrText>
      </w:r>
      <w:r>
        <w:fldChar w:fldCharType="separate"/>
      </w:r>
      <w:r>
        <w:t>4</w:t>
      </w:r>
      <w:r>
        <w:fldChar w:fldCharType="end"/>
      </w:r>
    </w:p>
    <w:p>
      <w:pPr>
        <w:pStyle w:val="11"/>
        <w:tabs>
          <w:tab w:val="right" w:leader="dot" w:pos="9070"/>
        </w:tabs>
      </w:pPr>
      <w:r>
        <w:rPr>
          <w:rFonts w:cs="Arial"/>
        </w:rPr>
        <w:t>1.1 Convenções, termos e abreviações</w:t>
      </w:r>
      <w:r>
        <w:tab/>
      </w:r>
      <w:r>
        <w:fldChar w:fldCharType="begin"/>
      </w:r>
      <w:r>
        <w:instrText xml:space="preserve"> PAGEREF _Toc53 </w:instrText>
      </w:r>
      <w:r>
        <w:fldChar w:fldCharType="separate"/>
      </w:r>
      <w:r>
        <w:t>4</w:t>
      </w:r>
      <w:r>
        <w:fldChar w:fldCharType="end"/>
      </w:r>
    </w:p>
    <w:p>
      <w:pPr>
        <w:pStyle w:val="26"/>
        <w:tabs>
          <w:tab w:val="right" w:leader="dot" w:pos="9070"/>
        </w:tabs>
      </w:pPr>
      <w:r>
        <w:rPr>
          <w:rFonts w:cs="Arial"/>
          <w:i/>
          <w:iCs/>
        </w:rPr>
        <w:t>1.1.1 Identificação dos Requisitos</w:t>
      </w:r>
      <w:r>
        <w:tab/>
      </w:r>
      <w:r>
        <w:fldChar w:fldCharType="begin"/>
      </w:r>
      <w:r>
        <w:instrText xml:space="preserve"> PAGEREF _Toc11751 </w:instrText>
      </w:r>
      <w:r>
        <w:fldChar w:fldCharType="separate"/>
      </w:r>
      <w:r>
        <w:t>4</w:t>
      </w:r>
      <w:r>
        <w:fldChar w:fldCharType="end"/>
      </w:r>
    </w:p>
    <w:p>
      <w:pPr>
        <w:pStyle w:val="26"/>
        <w:tabs>
          <w:tab w:val="right" w:leader="dot" w:pos="9070"/>
        </w:tabs>
      </w:pPr>
      <w:r>
        <w:rPr>
          <w:rFonts w:cs="Arial"/>
        </w:rPr>
        <w:t>1.1.2 Campos de Preenchimento Obrigatório</w:t>
      </w:r>
      <w:r>
        <w:tab/>
      </w:r>
      <w:r>
        <w:fldChar w:fldCharType="begin"/>
      </w:r>
      <w:r>
        <w:instrText xml:space="preserve"> PAGEREF _Toc31266 </w:instrText>
      </w:r>
      <w:r>
        <w:fldChar w:fldCharType="separate"/>
      </w:r>
      <w:r>
        <w:t>4</w:t>
      </w:r>
      <w:r>
        <w:fldChar w:fldCharType="end"/>
      </w:r>
    </w:p>
    <w:p>
      <w:pPr>
        <w:pStyle w:val="26"/>
        <w:tabs>
          <w:tab w:val="right" w:leader="dot" w:pos="9070"/>
        </w:tabs>
      </w:pPr>
      <w:r>
        <w:rPr>
          <w:rFonts w:cs="Arial"/>
        </w:rPr>
        <w:t>1.1.3 Campos de Preenchimento</w:t>
      </w:r>
      <w:r>
        <w:tab/>
      </w:r>
      <w:r>
        <w:fldChar w:fldCharType="begin"/>
      </w:r>
      <w:r>
        <w:instrText xml:space="preserve"> PAGEREF _Toc15914 </w:instrText>
      </w:r>
      <w:r>
        <w:fldChar w:fldCharType="separate"/>
      </w:r>
      <w:r>
        <w:t>4</w:t>
      </w:r>
      <w:r>
        <w:fldChar w:fldCharType="end"/>
      </w:r>
    </w:p>
    <w:p>
      <w:pPr>
        <w:pStyle w:val="26"/>
        <w:tabs>
          <w:tab w:val="right" w:leader="dot" w:pos="9070"/>
        </w:tabs>
      </w:pPr>
      <w:r>
        <w:rPr>
          <w:rFonts w:cs="Arial"/>
        </w:rPr>
        <w:t>1.1.4 Campos de Seleção</w:t>
      </w:r>
      <w:r>
        <w:tab/>
      </w:r>
      <w:r>
        <w:fldChar w:fldCharType="begin"/>
      </w:r>
      <w:r>
        <w:instrText xml:space="preserve"> PAGEREF _Toc15832 </w:instrText>
      </w:r>
      <w:r>
        <w:fldChar w:fldCharType="separate"/>
      </w:r>
      <w:r>
        <w:t>5</w:t>
      </w:r>
      <w:r>
        <w:fldChar w:fldCharType="end"/>
      </w:r>
    </w:p>
    <w:p>
      <w:pPr>
        <w:pStyle w:val="26"/>
        <w:tabs>
          <w:tab w:val="right" w:leader="dot" w:pos="9070"/>
        </w:tabs>
      </w:pPr>
      <w:r>
        <w:rPr>
          <w:rFonts w:cs="Arial"/>
        </w:rPr>
        <w:t>1.1.5 Campos de Seleção que carregam outros campos de Seleção</w:t>
      </w:r>
      <w:r>
        <w:tab/>
      </w:r>
      <w:r>
        <w:fldChar w:fldCharType="begin"/>
      </w:r>
      <w:r>
        <w:instrText xml:space="preserve"> PAGEREF _Toc18859 </w:instrText>
      </w:r>
      <w:r>
        <w:fldChar w:fldCharType="separate"/>
      </w:r>
      <w:r>
        <w:t>5</w:t>
      </w:r>
      <w:r>
        <w:fldChar w:fldCharType="end"/>
      </w:r>
    </w:p>
    <w:p>
      <w:pPr>
        <w:pStyle w:val="26"/>
        <w:tabs>
          <w:tab w:val="right" w:leader="dot" w:pos="9070"/>
        </w:tabs>
      </w:pPr>
      <w:r>
        <w:rPr>
          <w:rFonts w:cs="Arial"/>
        </w:rPr>
        <w:t>1.1.6 Campos de Datas</w:t>
      </w:r>
      <w:r>
        <w:tab/>
      </w:r>
      <w:r>
        <w:fldChar w:fldCharType="begin"/>
      </w:r>
      <w:r>
        <w:instrText xml:space="preserve"> PAGEREF _Toc31495 </w:instrText>
      </w:r>
      <w:r>
        <w:fldChar w:fldCharType="separate"/>
      </w:r>
      <w:r>
        <w:t>5</w:t>
      </w:r>
      <w:r>
        <w:fldChar w:fldCharType="end"/>
      </w:r>
    </w:p>
    <w:p>
      <w:pPr>
        <w:pStyle w:val="26"/>
        <w:tabs>
          <w:tab w:val="right" w:leader="dot" w:pos="9070"/>
        </w:tabs>
      </w:pPr>
      <w:r>
        <w:rPr>
          <w:rFonts w:cs="Arial"/>
        </w:rPr>
        <w:t>1.1.7 Campos de Ativação</w:t>
      </w:r>
      <w:r>
        <w:tab/>
      </w:r>
      <w:r>
        <w:fldChar w:fldCharType="begin"/>
      </w:r>
      <w:r>
        <w:instrText xml:space="preserve"> PAGEREF _Toc18472 </w:instrText>
      </w:r>
      <w:r>
        <w:fldChar w:fldCharType="separate"/>
      </w:r>
      <w:r>
        <w:t>5</w:t>
      </w:r>
      <w:r>
        <w:fldChar w:fldCharType="end"/>
      </w:r>
    </w:p>
    <w:p>
      <w:pPr>
        <w:pStyle w:val="29"/>
        <w:tabs>
          <w:tab w:val="right" w:leader="dot" w:pos="9070"/>
        </w:tabs>
      </w:pPr>
      <w:r>
        <w:rPr>
          <w:rFonts w:cs="Arial"/>
        </w:rPr>
        <w:t>2. Visão geral do Produto/serviço</w:t>
      </w:r>
      <w:r>
        <w:tab/>
      </w:r>
      <w:r>
        <w:fldChar w:fldCharType="begin"/>
      </w:r>
      <w:r>
        <w:instrText xml:space="preserve"> PAGEREF _Toc24090 </w:instrText>
      </w:r>
      <w:r>
        <w:fldChar w:fldCharType="separate"/>
      </w:r>
      <w:r>
        <w:t>5</w:t>
      </w:r>
      <w:r>
        <w:fldChar w:fldCharType="end"/>
      </w:r>
    </w:p>
    <w:p>
      <w:pPr>
        <w:pStyle w:val="11"/>
        <w:tabs>
          <w:tab w:val="right" w:leader="dot" w:pos="9070"/>
        </w:tabs>
      </w:pPr>
      <w:r>
        <w:rPr>
          <w:rFonts w:cs="Arial"/>
        </w:rPr>
        <w:t>2.1 Abrangência e sistemas relacionados</w:t>
      </w:r>
      <w:r>
        <w:tab/>
      </w:r>
      <w:r>
        <w:fldChar w:fldCharType="begin"/>
      </w:r>
      <w:r>
        <w:instrText xml:space="preserve"> PAGEREF _Toc373 </w:instrText>
      </w:r>
      <w:r>
        <w:fldChar w:fldCharType="separate"/>
      </w:r>
      <w:r>
        <w:t>5</w:t>
      </w:r>
      <w:r>
        <w:fldChar w:fldCharType="end"/>
      </w:r>
    </w:p>
    <w:p>
      <w:pPr>
        <w:pStyle w:val="11"/>
        <w:tabs>
          <w:tab w:val="right" w:leader="dot" w:pos="9070"/>
        </w:tabs>
      </w:pPr>
      <w:r>
        <w:rPr>
          <w:rFonts w:cs="Arial"/>
        </w:rPr>
        <w:t>2.2 Descrição do cliente</w:t>
      </w:r>
      <w:r>
        <w:tab/>
      </w:r>
      <w:r>
        <w:fldChar w:fldCharType="begin"/>
      </w:r>
      <w:r>
        <w:instrText xml:space="preserve"> PAGEREF _Toc4165 </w:instrText>
      </w:r>
      <w:r>
        <w:fldChar w:fldCharType="separate"/>
      </w:r>
      <w:r>
        <w:t>6</w:t>
      </w:r>
      <w:r>
        <w:fldChar w:fldCharType="end"/>
      </w:r>
    </w:p>
    <w:p>
      <w:pPr>
        <w:pStyle w:val="11"/>
        <w:tabs>
          <w:tab w:val="right" w:leader="dot" w:pos="9070"/>
        </w:tabs>
      </w:pPr>
      <w:r>
        <w:t>2.3 Descrição dos usuários</w:t>
      </w:r>
      <w:r>
        <w:tab/>
      </w:r>
      <w:r>
        <w:fldChar w:fldCharType="begin"/>
      </w:r>
      <w:r>
        <w:instrText xml:space="preserve"> PAGEREF _Toc16350 </w:instrText>
      </w:r>
      <w:r>
        <w:fldChar w:fldCharType="separate"/>
      </w:r>
      <w:r>
        <w:t>6</w:t>
      </w:r>
      <w:r>
        <w:fldChar w:fldCharType="end"/>
      </w:r>
    </w:p>
    <w:p>
      <w:pPr>
        <w:pStyle w:val="26"/>
        <w:tabs>
          <w:tab w:val="right" w:leader="dot" w:pos="9070"/>
        </w:tabs>
      </w:pPr>
      <w:r>
        <w:rPr>
          <w:rFonts w:cs="Arial"/>
          <w:i/>
          <w:iCs/>
        </w:rPr>
        <w:t>2.3.1 Gestor da Recomendação</w:t>
      </w:r>
      <w:r>
        <w:tab/>
      </w:r>
      <w:r>
        <w:fldChar w:fldCharType="begin"/>
      </w:r>
      <w:r>
        <w:instrText xml:space="preserve"> PAGEREF _Toc2278 </w:instrText>
      </w:r>
      <w:r>
        <w:fldChar w:fldCharType="separate"/>
      </w:r>
      <w:r>
        <w:t>6</w:t>
      </w:r>
      <w:r>
        <w:fldChar w:fldCharType="end"/>
      </w:r>
    </w:p>
    <w:p>
      <w:pPr>
        <w:pStyle w:val="26"/>
        <w:tabs>
          <w:tab w:val="right" w:leader="dot" w:pos="9070"/>
        </w:tabs>
      </w:pPr>
      <w:r>
        <w:rPr>
          <w:rFonts w:cs="Arial"/>
          <w:i/>
          <w:iCs/>
        </w:rPr>
        <w:t>2.3.2 Consumidor/Produtor da recomendação</w:t>
      </w:r>
      <w:r>
        <w:tab/>
      </w:r>
      <w:r>
        <w:fldChar w:fldCharType="begin"/>
      </w:r>
      <w:r>
        <w:instrText xml:space="preserve"> PAGEREF _Toc8841 </w:instrText>
      </w:r>
      <w:r>
        <w:fldChar w:fldCharType="separate"/>
      </w:r>
      <w:r>
        <w:t>6</w:t>
      </w:r>
      <w:r>
        <w:fldChar w:fldCharType="end"/>
      </w:r>
    </w:p>
    <w:p>
      <w:pPr>
        <w:pStyle w:val="29"/>
        <w:tabs>
          <w:tab w:val="right" w:leader="dot" w:pos="9070"/>
        </w:tabs>
      </w:pPr>
      <w:r>
        <w:rPr>
          <w:rFonts w:cs="Arial"/>
        </w:rPr>
        <w:t>3. Requisitos funcionais</w:t>
      </w:r>
      <w:r>
        <w:tab/>
      </w:r>
      <w:r>
        <w:fldChar w:fldCharType="begin"/>
      </w:r>
      <w:r>
        <w:instrText xml:space="preserve"> PAGEREF _Toc17116 </w:instrText>
      </w:r>
      <w:r>
        <w:fldChar w:fldCharType="separate"/>
      </w:r>
      <w:r>
        <w:t>7</w:t>
      </w:r>
      <w:r>
        <w:fldChar w:fldCharType="end"/>
      </w:r>
    </w:p>
    <w:p>
      <w:pPr>
        <w:pStyle w:val="11"/>
        <w:tabs>
          <w:tab w:val="right" w:leader="dot" w:pos="9070"/>
        </w:tabs>
      </w:pPr>
      <w:r>
        <w:rPr>
          <w:rFonts w:cs="Arial"/>
        </w:rPr>
        <w:t>3.1 Requisitos de Manutenção de Cadastros</w:t>
      </w:r>
      <w:r>
        <w:tab/>
      </w:r>
      <w:r>
        <w:fldChar w:fldCharType="begin"/>
      </w:r>
      <w:r>
        <w:instrText xml:space="preserve"> PAGEREF _Toc30688 </w:instrText>
      </w:r>
      <w:r>
        <w:fldChar w:fldCharType="separate"/>
      </w:r>
      <w:r>
        <w:t>7</w:t>
      </w:r>
      <w:r>
        <w:fldChar w:fldCharType="end"/>
      </w:r>
    </w:p>
    <w:p>
      <w:pPr>
        <w:pStyle w:val="26"/>
        <w:tabs>
          <w:tab w:val="right" w:leader="dot" w:pos="9070"/>
        </w:tabs>
      </w:pPr>
      <w:r>
        <w:rPr>
          <w:rFonts w:hint="default" w:cs="Arial"/>
        </w:rPr>
        <w:t xml:space="preserve">[RF01] </w:t>
      </w:r>
      <w:r>
        <w:rPr>
          <w:rFonts w:cs="Arial"/>
        </w:rPr>
        <w:t xml:space="preserve">Inserir </w:t>
      </w:r>
      <w:r>
        <w:rPr>
          <w:rFonts w:hint="default" w:cs="Arial"/>
          <w:lang w:val="pt-BR"/>
        </w:rPr>
        <w:t>Administrador</w:t>
      </w:r>
      <w:r>
        <w:tab/>
      </w:r>
      <w:r>
        <w:fldChar w:fldCharType="begin"/>
      </w:r>
      <w:r>
        <w:instrText xml:space="preserve"> PAGEREF _Toc15821 </w:instrText>
      </w:r>
      <w:r>
        <w:fldChar w:fldCharType="separate"/>
      </w:r>
      <w:r>
        <w:t>7</w:t>
      </w:r>
      <w:r>
        <w:fldChar w:fldCharType="end"/>
      </w:r>
    </w:p>
    <w:p>
      <w:pPr>
        <w:pStyle w:val="26"/>
        <w:tabs>
          <w:tab w:val="right" w:leader="dot" w:pos="9070"/>
        </w:tabs>
      </w:pPr>
      <w:r>
        <w:rPr>
          <w:rFonts w:hint="default" w:cs="Arial"/>
        </w:rPr>
        <w:t xml:space="preserve">[RF02] </w:t>
      </w:r>
      <w:r>
        <w:rPr>
          <w:rFonts w:cs="Arial"/>
        </w:rPr>
        <w:t xml:space="preserve">Alterar </w:t>
      </w:r>
      <w:r>
        <w:rPr>
          <w:rFonts w:hint="default" w:cs="Arial"/>
          <w:lang w:val="pt-BR"/>
        </w:rPr>
        <w:t>Administrador</w:t>
      </w:r>
      <w:r>
        <w:tab/>
      </w:r>
      <w:r>
        <w:fldChar w:fldCharType="begin"/>
      </w:r>
      <w:r>
        <w:instrText xml:space="preserve"> PAGEREF _Toc2122 </w:instrText>
      </w:r>
      <w:r>
        <w:fldChar w:fldCharType="separate"/>
      </w:r>
      <w:r>
        <w:t>7</w:t>
      </w:r>
      <w:r>
        <w:fldChar w:fldCharType="end"/>
      </w:r>
    </w:p>
    <w:p>
      <w:pPr>
        <w:pStyle w:val="26"/>
        <w:tabs>
          <w:tab w:val="right" w:leader="dot" w:pos="9070"/>
        </w:tabs>
      </w:pPr>
      <w:r>
        <w:rPr>
          <w:rFonts w:hint="default" w:cs="Arial"/>
        </w:rPr>
        <w:t xml:space="preserve">[RF03] </w:t>
      </w:r>
      <w:r>
        <w:rPr>
          <w:rFonts w:cs="Arial"/>
        </w:rPr>
        <w:t xml:space="preserve">Remover </w:t>
      </w:r>
      <w:r>
        <w:rPr>
          <w:rFonts w:hint="default" w:cs="Arial"/>
          <w:lang w:val="pt-BR"/>
        </w:rPr>
        <w:t>Administrador</w:t>
      </w:r>
      <w:r>
        <w:tab/>
      </w:r>
      <w:r>
        <w:fldChar w:fldCharType="begin"/>
      </w:r>
      <w:r>
        <w:instrText xml:space="preserve"> PAGEREF _Toc12916 </w:instrText>
      </w:r>
      <w:r>
        <w:fldChar w:fldCharType="separate"/>
      </w:r>
      <w:r>
        <w:t>7</w:t>
      </w:r>
      <w:r>
        <w:fldChar w:fldCharType="end"/>
      </w:r>
    </w:p>
    <w:p>
      <w:pPr>
        <w:pStyle w:val="26"/>
        <w:tabs>
          <w:tab w:val="right" w:leader="dot" w:pos="9070"/>
        </w:tabs>
      </w:pPr>
      <w:r>
        <w:rPr>
          <w:rFonts w:hint="default" w:cs="Arial"/>
        </w:rPr>
        <w:t xml:space="preserve">[RF04] </w:t>
      </w:r>
      <w:r>
        <w:rPr>
          <w:rFonts w:cs="Arial"/>
        </w:rPr>
        <w:t xml:space="preserve">Visualizar </w:t>
      </w:r>
      <w:r>
        <w:rPr>
          <w:rFonts w:hint="default" w:cs="Arial"/>
          <w:lang w:val="pt-BR"/>
        </w:rPr>
        <w:t>Administrador</w:t>
      </w:r>
      <w:r>
        <w:tab/>
      </w:r>
      <w:r>
        <w:fldChar w:fldCharType="begin"/>
      </w:r>
      <w:r>
        <w:instrText xml:space="preserve"> PAGEREF _Toc15299 </w:instrText>
      </w:r>
      <w:r>
        <w:fldChar w:fldCharType="separate"/>
      </w:r>
      <w:r>
        <w:t>7</w:t>
      </w:r>
      <w:r>
        <w:fldChar w:fldCharType="end"/>
      </w:r>
    </w:p>
    <w:p>
      <w:pPr>
        <w:pStyle w:val="26"/>
        <w:tabs>
          <w:tab w:val="right" w:leader="dot" w:pos="9070"/>
        </w:tabs>
      </w:pPr>
      <w:r>
        <w:rPr>
          <w:rFonts w:hint="default" w:cs="Arial"/>
        </w:rPr>
        <w:t xml:space="preserve">[RF05] </w:t>
      </w:r>
      <w:r>
        <w:rPr>
          <w:rFonts w:cs="Arial"/>
        </w:rPr>
        <w:t xml:space="preserve">Inserir </w:t>
      </w:r>
      <w:r>
        <w:rPr>
          <w:rFonts w:hint="default" w:cs="Arial"/>
          <w:lang w:val="pt-BR"/>
        </w:rPr>
        <w:t>Avaliador</w:t>
      </w:r>
      <w:r>
        <w:tab/>
      </w:r>
      <w:r>
        <w:fldChar w:fldCharType="begin"/>
      </w:r>
      <w:r>
        <w:instrText xml:space="preserve"> PAGEREF _Toc23139 </w:instrText>
      </w:r>
      <w:r>
        <w:fldChar w:fldCharType="separate"/>
      </w:r>
      <w:r>
        <w:t>9</w:t>
      </w:r>
      <w:r>
        <w:fldChar w:fldCharType="end"/>
      </w:r>
    </w:p>
    <w:p>
      <w:pPr>
        <w:pStyle w:val="26"/>
        <w:tabs>
          <w:tab w:val="right" w:leader="dot" w:pos="9070"/>
        </w:tabs>
      </w:pPr>
      <w:r>
        <w:rPr>
          <w:rFonts w:hint="default" w:cs="Arial"/>
        </w:rPr>
        <w:t xml:space="preserve">[RF06] </w:t>
      </w:r>
      <w:r>
        <w:rPr>
          <w:rFonts w:cs="Arial"/>
        </w:rPr>
        <w:t xml:space="preserve">Alterar </w:t>
      </w:r>
      <w:r>
        <w:rPr>
          <w:rFonts w:hint="default" w:cs="Arial"/>
          <w:lang w:val="pt-BR"/>
        </w:rPr>
        <w:t>Avaliador</w:t>
      </w:r>
      <w:r>
        <w:tab/>
      </w:r>
      <w:r>
        <w:fldChar w:fldCharType="begin"/>
      </w:r>
      <w:r>
        <w:instrText xml:space="preserve"> PAGEREF _Toc6411 </w:instrText>
      </w:r>
      <w:r>
        <w:fldChar w:fldCharType="separate"/>
      </w:r>
      <w:r>
        <w:t>9</w:t>
      </w:r>
      <w:r>
        <w:fldChar w:fldCharType="end"/>
      </w:r>
    </w:p>
    <w:p>
      <w:pPr>
        <w:pStyle w:val="26"/>
        <w:tabs>
          <w:tab w:val="right" w:leader="dot" w:pos="9070"/>
        </w:tabs>
      </w:pPr>
      <w:r>
        <w:rPr>
          <w:rFonts w:hint="default" w:cs="Arial"/>
        </w:rPr>
        <w:t xml:space="preserve">[RF07] </w:t>
      </w:r>
      <w:r>
        <w:rPr>
          <w:rFonts w:cs="Arial"/>
        </w:rPr>
        <w:t xml:space="preserve">Remover </w:t>
      </w:r>
      <w:r>
        <w:rPr>
          <w:rFonts w:hint="default" w:cs="Arial"/>
          <w:lang w:val="pt-BR"/>
        </w:rPr>
        <w:t>Avaliador</w:t>
      </w:r>
      <w:r>
        <w:tab/>
      </w:r>
      <w:r>
        <w:fldChar w:fldCharType="begin"/>
      </w:r>
      <w:r>
        <w:instrText xml:space="preserve"> PAGEREF _Toc28390 </w:instrText>
      </w:r>
      <w:r>
        <w:fldChar w:fldCharType="separate"/>
      </w:r>
      <w:r>
        <w:t>9</w:t>
      </w:r>
      <w:r>
        <w:fldChar w:fldCharType="end"/>
      </w:r>
    </w:p>
    <w:p>
      <w:pPr>
        <w:pStyle w:val="26"/>
        <w:tabs>
          <w:tab w:val="right" w:leader="dot" w:pos="9070"/>
        </w:tabs>
      </w:pPr>
      <w:r>
        <w:rPr>
          <w:rFonts w:hint="default" w:cs="Arial"/>
        </w:rPr>
        <w:t xml:space="preserve">[RF08] </w:t>
      </w:r>
      <w:r>
        <w:rPr>
          <w:rFonts w:cs="Arial"/>
        </w:rPr>
        <w:t xml:space="preserve">Visualizar </w:t>
      </w:r>
      <w:r>
        <w:rPr>
          <w:rFonts w:hint="default" w:cs="Arial"/>
          <w:lang w:val="pt-BR"/>
        </w:rPr>
        <w:t>Avaliador</w:t>
      </w:r>
      <w:r>
        <w:tab/>
      </w:r>
      <w:r>
        <w:fldChar w:fldCharType="begin"/>
      </w:r>
      <w:r>
        <w:instrText xml:space="preserve"> PAGEREF _Toc21388 </w:instrText>
      </w:r>
      <w:r>
        <w:fldChar w:fldCharType="separate"/>
      </w:r>
      <w:r>
        <w:t>9</w:t>
      </w:r>
      <w:r>
        <w:fldChar w:fldCharType="end"/>
      </w:r>
    </w:p>
    <w:p>
      <w:pPr>
        <w:pStyle w:val="26"/>
        <w:tabs>
          <w:tab w:val="right" w:leader="dot" w:pos="9070"/>
        </w:tabs>
      </w:pPr>
      <w:r>
        <w:rPr>
          <w:rFonts w:hint="default" w:cs="Arial"/>
        </w:rPr>
        <w:t xml:space="preserve">[RF09] </w:t>
      </w:r>
      <w:r>
        <w:rPr>
          <w:rFonts w:cs="Arial"/>
        </w:rPr>
        <w:t>Inserir Tag</w:t>
      </w:r>
      <w:r>
        <w:tab/>
      </w:r>
      <w:r>
        <w:fldChar w:fldCharType="begin"/>
      </w:r>
      <w:r>
        <w:instrText xml:space="preserve"> PAGEREF _Toc24550 </w:instrText>
      </w:r>
      <w:r>
        <w:fldChar w:fldCharType="separate"/>
      </w:r>
      <w:r>
        <w:t>9</w:t>
      </w:r>
      <w:r>
        <w:fldChar w:fldCharType="end"/>
      </w:r>
    </w:p>
    <w:p>
      <w:pPr>
        <w:pStyle w:val="26"/>
        <w:tabs>
          <w:tab w:val="right" w:leader="dot" w:pos="9070"/>
        </w:tabs>
      </w:pPr>
      <w:r>
        <w:rPr>
          <w:rFonts w:hint="default" w:cs="Arial"/>
        </w:rPr>
        <w:t xml:space="preserve">[RF10] </w:t>
      </w:r>
      <w:r>
        <w:rPr>
          <w:rFonts w:cs="Arial"/>
        </w:rPr>
        <w:t>Alterar Tag</w:t>
      </w:r>
      <w:r>
        <w:tab/>
      </w:r>
      <w:r>
        <w:fldChar w:fldCharType="begin"/>
      </w:r>
      <w:r>
        <w:instrText xml:space="preserve"> PAGEREF _Toc1315 </w:instrText>
      </w:r>
      <w:r>
        <w:fldChar w:fldCharType="separate"/>
      </w:r>
      <w:r>
        <w:t>9</w:t>
      </w:r>
      <w:r>
        <w:fldChar w:fldCharType="end"/>
      </w:r>
    </w:p>
    <w:p>
      <w:pPr>
        <w:pStyle w:val="26"/>
        <w:tabs>
          <w:tab w:val="right" w:leader="dot" w:pos="9070"/>
        </w:tabs>
      </w:pPr>
      <w:r>
        <w:rPr>
          <w:rFonts w:hint="default" w:cs="Arial"/>
        </w:rPr>
        <w:t xml:space="preserve">[RF11] </w:t>
      </w:r>
      <w:r>
        <w:rPr>
          <w:rFonts w:cs="Arial"/>
        </w:rPr>
        <w:t>Remover Tag</w:t>
      </w:r>
      <w:r>
        <w:tab/>
      </w:r>
      <w:r>
        <w:fldChar w:fldCharType="begin"/>
      </w:r>
      <w:r>
        <w:instrText xml:space="preserve"> PAGEREF _Toc2814 </w:instrText>
      </w:r>
      <w:r>
        <w:fldChar w:fldCharType="separate"/>
      </w:r>
      <w:r>
        <w:t>9</w:t>
      </w:r>
      <w:r>
        <w:fldChar w:fldCharType="end"/>
      </w:r>
    </w:p>
    <w:p>
      <w:pPr>
        <w:pStyle w:val="26"/>
        <w:tabs>
          <w:tab w:val="right" w:leader="dot" w:pos="9070"/>
        </w:tabs>
      </w:pPr>
      <w:r>
        <w:rPr>
          <w:rFonts w:hint="default" w:cs="Arial"/>
        </w:rPr>
        <w:t xml:space="preserve">[RF12] </w:t>
      </w:r>
      <w:r>
        <w:rPr>
          <w:rFonts w:cs="Arial"/>
        </w:rPr>
        <w:t>Visualizar Tag</w:t>
      </w:r>
      <w:r>
        <w:tab/>
      </w:r>
      <w:r>
        <w:fldChar w:fldCharType="begin"/>
      </w:r>
      <w:r>
        <w:instrText xml:space="preserve"> PAGEREF _Toc23401 </w:instrText>
      </w:r>
      <w:r>
        <w:fldChar w:fldCharType="separate"/>
      </w:r>
      <w:r>
        <w:t>9</w:t>
      </w:r>
      <w:r>
        <w:fldChar w:fldCharType="end"/>
      </w:r>
    </w:p>
    <w:p>
      <w:pPr>
        <w:pStyle w:val="26"/>
        <w:tabs>
          <w:tab w:val="right" w:leader="dot" w:pos="9070"/>
        </w:tabs>
      </w:pPr>
      <w:r>
        <w:rPr>
          <w:rFonts w:hint="default" w:cs="Arial"/>
        </w:rPr>
        <w:t xml:space="preserve">[RF13] </w:t>
      </w:r>
      <w:r>
        <w:rPr>
          <w:rFonts w:cs="Arial"/>
        </w:rPr>
        <w:t>Inserir Item</w:t>
      </w:r>
      <w:r>
        <w:tab/>
      </w:r>
      <w:r>
        <w:fldChar w:fldCharType="begin"/>
      </w:r>
      <w:r>
        <w:instrText xml:space="preserve"> PAGEREF _Toc15393 </w:instrText>
      </w:r>
      <w:r>
        <w:fldChar w:fldCharType="separate"/>
      </w:r>
      <w:r>
        <w:t>10</w:t>
      </w:r>
      <w:r>
        <w:fldChar w:fldCharType="end"/>
      </w:r>
    </w:p>
    <w:p>
      <w:pPr>
        <w:pStyle w:val="26"/>
        <w:tabs>
          <w:tab w:val="right" w:leader="dot" w:pos="9070"/>
        </w:tabs>
      </w:pPr>
      <w:r>
        <w:rPr>
          <w:rFonts w:hint="default" w:cs="Arial"/>
        </w:rPr>
        <w:t xml:space="preserve">[RF14] </w:t>
      </w:r>
      <w:r>
        <w:rPr>
          <w:rFonts w:cs="Arial"/>
        </w:rPr>
        <w:t>Alterar Item</w:t>
      </w:r>
      <w:r>
        <w:tab/>
      </w:r>
      <w:r>
        <w:fldChar w:fldCharType="begin"/>
      </w:r>
      <w:r>
        <w:instrText xml:space="preserve"> PAGEREF _Toc31807 </w:instrText>
      </w:r>
      <w:r>
        <w:fldChar w:fldCharType="separate"/>
      </w:r>
      <w:r>
        <w:t>10</w:t>
      </w:r>
      <w:r>
        <w:fldChar w:fldCharType="end"/>
      </w:r>
    </w:p>
    <w:p>
      <w:pPr>
        <w:pStyle w:val="26"/>
        <w:tabs>
          <w:tab w:val="right" w:leader="dot" w:pos="9070"/>
        </w:tabs>
      </w:pPr>
      <w:r>
        <w:rPr>
          <w:rFonts w:hint="default" w:cs="Arial"/>
        </w:rPr>
        <w:t xml:space="preserve">[RF15] </w:t>
      </w:r>
      <w:r>
        <w:rPr>
          <w:rFonts w:cs="Arial"/>
        </w:rPr>
        <w:t>Remover Item</w:t>
      </w:r>
      <w:r>
        <w:tab/>
      </w:r>
      <w:r>
        <w:fldChar w:fldCharType="begin"/>
      </w:r>
      <w:r>
        <w:instrText xml:space="preserve"> PAGEREF _Toc19584 </w:instrText>
      </w:r>
      <w:r>
        <w:fldChar w:fldCharType="separate"/>
      </w:r>
      <w:r>
        <w:t>10</w:t>
      </w:r>
      <w:r>
        <w:fldChar w:fldCharType="end"/>
      </w:r>
    </w:p>
    <w:p>
      <w:pPr>
        <w:pStyle w:val="26"/>
        <w:tabs>
          <w:tab w:val="right" w:leader="dot" w:pos="9070"/>
        </w:tabs>
      </w:pPr>
      <w:r>
        <w:rPr>
          <w:rFonts w:hint="default" w:cs="Arial"/>
        </w:rPr>
        <w:t xml:space="preserve">[RF16] </w:t>
      </w:r>
      <w:r>
        <w:rPr>
          <w:rFonts w:cs="Arial"/>
        </w:rPr>
        <w:t>Visualizar Item</w:t>
      </w:r>
      <w:r>
        <w:tab/>
      </w:r>
      <w:r>
        <w:fldChar w:fldCharType="begin"/>
      </w:r>
      <w:r>
        <w:instrText xml:space="preserve"> PAGEREF _Toc17311 </w:instrText>
      </w:r>
      <w:r>
        <w:fldChar w:fldCharType="separate"/>
      </w:r>
      <w:r>
        <w:t>10</w:t>
      </w:r>
      <w:r>
        <w:fldChar w:fldCharType="end"/>
      </w:r>
    </w:p>
    <w:p>
      <w:pPr>
        <w:pStyle w:val="26"/>
        <w:tabs>
          <w:tab w:val="right" w:leader="dot" w:pos="9070"/>
        </w:tabs>
      </w:pPr>
      <w:r>
        <w:rPr>
          <w:rFonts w:hint="default" w:cs="Arial"/>
        </w:rPr>
        <w:t xml:space="preserve">[RF17] </w:t>
      </w:r>
      <w:r>
        <w:rPr>
          <w:rFonts w:cs="Arial"/>
        </w:rPr>
        <w:t xml:space="preserve">Inserir Tipo </w:t>
      </w:r>
      <w:r>
        <w:rPr>
          <w:rFonts w:hint="default" w:cs="Arial"/>
          <w:lang w:val="pt-BR"/>
        </w:rPr>
        <w:t>do Item</w:t>
      </w:r>
      <w:r>
        <w:tab/>
      </w:r>
      <w:r>
        <w:fldChar w:fldCharType="begin"/>
      </w:r>
      <w:r>
        <w:instrText xml:space="preserve"> PAGEREF _Toc6544 </w:instrText>
      </w:r>
      <w:r>
        <w:fldChar w:fldCharType="separate"/>
      </w:r>
      <w:r>
        <w:t>11</w:t>
      </w:r>
      <w:r>
        <w:fldChar w:fldCharType="end"/>
      </w:r>
    </w:p>
    <w:p>
      <w:pPr>
        <w:pStyle w:val="26"/>
        <w:tabs>
          <w:tab w:val="right" w:leader="dot" w:pos="9070"/>
        </w:tabs>
      </w:pPr>
      <w:r>
        <w:rPr>
          <w:rFonts w:hint="default" w:cs="Arial"/>
        </w:rPr>
        <w:t xml:space="preserve">[RF18] </w:t>
      </w:r>
      <w:r>
        <w:rPr>
          <w:rFonts w:cs="Arial"/>
        </w:rPr>
        <w:t>Alterar Tipo</w:t>
      </w:r>
      <w:r>
        <w:rPr>
          <w:rFonts w:hint="default" w:cs="Arial"/>
          <w:lang w:val="pt-BR"/>
        </w:rPr>
        <w:t xml:space="preserve"> do Item</w:t>
      </w:r>
      <w:r>
        <w:tab/>
      </w:r>
      <w:r>
        <w:fldChar w:fldCharType="begin"/>
      </w:r>
      <w:r>
        <w:instrText xml:space="preserve"> PAGEREF _Toc19709 </w:instrText>
      </w:r>
      <w:r>
        <w:fldChar w:fldCharType="separate"/>
      </w:r>
      <w:r>
        <w:t>11</w:t>
      </w:r>
      <w:r>
        <w:fldChar w:fldCharType="end"/>
      </w:r>
    </w:p>
    <w:p>
      <w:pPr>
        <w:pStyle w:val="26"/>
        <w:tabs>
          <w:tab w:val="right" w:leader="dot" w:pos="9070"/>
        </w:tabs>
      </w:pPr>
      <w:r>
        <w:rPr>
          <w:rFonts w:hint="default" w:cs="Arial"/>
        </w:rPr>
        <w:t xml:space="preserve">[RF19] </w:t>
      </w:r>
      <w:r>
        <w:rPr>
          <w:rFonts w:cs="Arial"/>
        </w:rPr>
        <w:t>Remover Tipo</w:t>
      </w:r>
      <w:r>
        <w:rPr>
          <w:rFonts w:hint="default" w:cs="Arial"/>
          <w:lang w:val="pt-BR"/>
        </w:rPr>
        <w:t xml:space="preserve"> do Item</w:t>
      </w:r>
      <w:r>
        <w:tab/>
      </w:r>
      <w:r>
        <w:fldChar w:fldCharType="begin"/>
      </w:r>
      <w:r>
        <w:instrText xml:space="preserve"> PAGEREF _Toc7528 </w:instrText>
      </w:r>
      <w:r>
        <w:fldChar w:fldCharType="separate"/>
      </w:r>
      <w:r>
        <w:t>11</w:t>
      </w:r>
      <w:r>
        <w:fldChar w:fldCharType="end"/>
      </w:r>
    </w:p>
    <w:p>
      <w:pPr>
        <w:pStyle w:val="26"/>
        <w:tabs>
          <w:tab w:val="right" w:leader="dot" w:pos="9070"/>
        </w:tabs>
      </w:pPr>
      <w:r>
        <w:rPr>
          <w:rFonts w:hint="default" w:cs="Arial"/>
        </w:rPr>
        <w:t xml:space="preserve">[RF20] </w:t>
      </w:r>
      <w:r>
        <w:rPr>
          <w:rFonts w:cs="Arial"/>
        </w:rPr>
        <w:t>Visualizar Tipo</w:t>
      </w:r>
      <w:r>
        <w:rPr>
          <w:rFonts w:hint="default" w:cs="Arial"/>
          <w:lang w:val="pt-BR"/>
        </w:rPr>
        <w:t xml:space="preserve"> do Item</w:t>
      </w:r>
      <w:r>
        <w:tab/>
      </w:r>
      <w:r>
        <w:fldChar w:fldCharType="begin"/>
      </w:r>
      <w:r>
        <w:instrText xml:space="preserve"> PAGEREF _Toc3268 </w:instrText>
      </w:r>
      <w:r>
        <w:fldChar w:fldCharType="separate"/>
      </w:r>
      <w:r>
        <w:t>11</w:t>
      </w:r>
      <w:r>
        <w:fldChar w:fldCharType="end"/>
      </w:r>
    </w:p>
    <w:p>
      <w:pPr>
        <w:pStyle w:val="26"/>
        <w:tabs>
          <w:tab w:val="right" w:leader="dot" w:pos="9070"/>
        </w:tabs>
      </w:pPr>
      <w:r>
        <w:rPr>
          <w:rFonts w:hint="default" w:cs="Arial"/>
        </w:rPr>
        <w:t xml:space="preserve">[RF21] </w:t>
      </w:r>
      <w:r>
        <w:rPr>
          <w:rFonts w:cs="Arial"/>
        </w:rPr>
        <w:t xml:space="preserve">Inserir </w:t>
      </w:r>
      <w:r>
        <w:rPr>
          <w:rFonts w:hint="default" w:cs="Arial"/>
          <w:lang w:val="pt-BR"/>
        </w:rPr>
        <w:t>Atributo</w:t>
      </w:r>
      <w:r>
        <w:tab/>
      </w:r>
      <w:r>
        <w:fldChar w:fldCharType="begin"/>
      </w:r>
      <w:r>
        <w:instrText xml:space="preserve"> PAGEREF _Toc31429 </w:instrText>
      </w:r>
      <w:r>
        <w:fldChar w:fldCharType="separate"/>
      </w:r>
      <w:r>
        <w:t>12</w:t>
      </w:r>
      <w:r>
        <w:fldChar w:fldCharType="end"/>
      </w:r>
    </w:p>
    <w:p>
      <w:pPr>
        <w:pStyle w:val="26"/>
        <w:tabs>
          <w:tab w:val="right" w:leader="dot" w:pos="9070"/>
        </w:tabs>
      </w:pPr>
      <w:r>
        <w:rPr>
          <w:rFonts w:hint="default" w:cs="Arial"/>
        </w:rPr>
        <w:t xml:space="preserve">[RF22] </w:t>
      </w:r>
      <w:r>
        <w:rPr>
          <w:rFonts w:cs="Arial"/>
        </w:rPr>
        <w:t xml:space="preserve">Alterar </w:t>
      </w:r>
      <w:r>
        <w:rPr>
          <w:rFonts w:hint="default" w:cs="Arial"/>
          <w:lang w:val="pt-BR"/>
        </w:rPr>
        <w:t>Atributo</w:t>
      </w:r>
      <w:r>
        <w:tab/>
      </w:r>
      <w:r>
        <w:fldChar w:fldCharType="begin"/>
      </w:r>
      <w:r>
        <w:instrText xml:space="preserve"> PAGEREF _Toc8886 </w:instrText>
      </w:r>
      <w:r>
        <w:fldChar w:fldCharType="separate"/>
      </w:r>
      <w:r>
        <w:t>12</w:t>
      </w:r>
      <w:r>
        <w:fldChar w:fldCharType="end"/>
      </w:r>
    </w:p>
    <w:p>
      <w:pPr>
        <w:pStyle w:val="26"/>
        <w:tabs>
          <w:tab w:val="right" w:leader="dot" w:pos="9070"/>
        </w:tabs>
      </w:pPr>
      <w:r>
        <w:rPr>
          <w:rFonts w:hint="default" w:cs="Arial"/>
        </w:rPr>
        <w:t xml:space="preserve">[RF23] </w:t>
      </w:r>
      <w:r>
        <w:rPr>
          <w:rFonts w:cs="Arial"/>
        </w:rPr>
        <w:t xml:space="preserve">Remover </w:t>
      </w:r>
      <w:r>
        <w:rPr>
          <w:rFonts w:hint="default" w:cs="Arial"/>
          <w:lang w:val="pt-BR"/>
        </w:rPr>
        <w:t>Atributo</w:t>
      </w:r>
      <w:r>
        <w:tab/>
      </w:r>
      <w:r>
        <w:fldChar w:fldCharType="begin"/>
      </w:r>
      <w:r>
        <w:instrText xml:space="preserve"> PAGEREF _Toc8822 </w:instrText>
      </w:r>
      <w:r>
        <w:fldChar w:fldCharType="separate"/>
      </w:r>
      <w:r>
        <w:t>12</w:t>
      </w:r>
      <w:r>
        <w:fldChar w:fldCharType="end"/>
      </w:r>
    </w:p>
    <w:p>
      <w:pPr>
        <w:pStyle w:val="26"/>
        <w:tabs>
          <w:tab w:val="right" w:leader="dot" w:pos="9070"/>
        </w:tabs>
      </w:pPr>
      <w:r>
        <w:rPr>
          <w:rFonts w:hint="default" w:cs="Arial"/>
        </w:rPr>
        <w:t xml:space="preserve">[RF24] </w:t>
      </w:r>
      <w:r>
        <w:rPr>
          <w:rFonts w:cs="Arial"/>
        </w:rPr>
        <w:t xml:space="preserve">Visualizar </w:t>
      </w:r>
      <w:r>
        <w:rPr>
          <w:rFonts w:hint="default" w:cs="Arial"/>
          <w:lang w:val="pt-BR"/>
        </w:rPr>
        <w:t>Atributo</w:t>
      </w:r>
      <w:r>
        <w:tab/>
      </w:r>
      <w:r>
        <w:fldChar w:fldCharType="begin"/>
      </w:r>
      <w:r>
        <w:instrText xml:space="preserve"> PAGEREF _Toc5166 </w:instrText>
      </w:r>
      <w:r>
        <w:fldChar w:fldCharType="separate"/>
      </w:r>
      <w:r>
        <w:t>12</w:t>
      </w:r>
      <w:r>
        <w:fldChar w:fldCharType="end"/>
      </w:r>
    </w:p>
    <w:p>
      <w:pPr>
        <w:pStyle w:val="26"/>
        <w:tabs>
          <w:tab w:val="right" w:leader="dot" w:pos="9070"/>
        </w:tabs>
      </w:pPr>
      <w:r>
        <w:rPr>
          <w:rFonts w:hint="default" w:cs="Arial"/>
        </w:rPr>
        <w:t xml:space="preserve">[RF25] </w:t>
      </w:r>
      <w:r>
        <w:rPr>
          <w:rFonts w:cs="Arial"/>
        </w:rPr>
        <w:t xml:space="preserve">Inserir </w:t>
      </w:r>
      <w:r>
        <w:rPr>
          <w:rFonts w:hint="default" w:cs="Arial"/>
          <w:lang w:val="pt-BR"/>
        </w:rPr>
        <w:t>Algoritmo</w:t>
      </w:r>
      <w:r>
        <w:tab/>
      </w:r>
      <w:r>
        <w:fldChar w:fldCharType="begin"/>
      </w:r>
      <w:r>
        <w:instrText xml:space="preserve"> PAGEREF _Toc9482 </w:instrText>
      </w:r>
      <w:r>
        <w:fldChar w:fldCharType="separate"/>
      </w:r>
      <w:r>
        <w:t>13</w:t>
      </w:r>
      <w:r>
        <w:fldChar w:fldCharType="end"/>
      </w:r>
    </w:p>
    <w:p>
      <w:pPr>
        <w:pStyle w:val="26"/>
        <w:tabs>
          <w:tab w:val="right" w:leader="dot" w:pos="9070"/>
        </w:tabs>
      </w:pPr>
      <w:r>
        <w:rPr>
          <w:rFonts w:hint="default" w:cs="Arial"/>
        </w:rPr>
        <w:t xml:space="preserve">[RF26] </w:t>
      </w:r>
      <w:r>
        <w:rPr>
          <w:rFonts w:cs="Arial"/>
        </w:rPr>
        <w:t xml:space="preserve">Alterar </w:t>
      </w:r>
      <w:r>
        <w:rPr>
          <w:rFonts w:hint="default" w:cs="Arial"/>
          <w:lang w:val="pt-BR"/>
        </w:rPr>
        <w:t>Algoritmo</w:t>
      </w:r>
      <w:r>
        <w:tab/>
      </w:r>
      <w:r>
        <w:fldChar w:fldCharType="begin"/>
      </w:r>
      <w:r>
        <w:instrText xml:space="preserve"> PAGEREF _Toc21914 </w:instrText>
      </w:r>
      <w:r>
        <w:fldChar w:fldCharType="separate"/>
      </w:r>
      <w:r>
        <w:t>13</w:t>
      </w:r>
      <w:r>
        <w:fldChar w:fldCharType="end"/>
      </w:r>
    </w:p>
    <w:p>
      <w:pPr>
        <w:pStyle w:val="26"/>
        <w:tabs>
          <w:tab w:val="right" w:leader="dot" w:pos="9070"/>
        </w:tabs>
      </w:pPr>
      <w:r>
        <w:rPr>
          <w:rFonts w:hint="default" w:cs="Arial"/>
        </w:rPr>
        <w:t xml:space="preserve">[RF27] </w:t>
      </w:r>
      <w:r>
        <w:rPr>
          <w:rFonts w:cs="Arial"/>
        </w:rPr>
        <w:t xml:space="preserve">Remover </w:t>
      </w:r>
      <w:r>
        <w:rPr>
          <w:rFonts w:hint="default" w:cs="Arial"/>
          <w:lang w:val="pt-BR"/>
        </w:rPr>
        <w:t>Algoritmo</w:t>
      </w:r>
      <w:r>
        <w:tab/>
      </w:r>
      <w:r>
        <w:fldChar w:fldCharType="begin"/>
      </w:r>
      <w:r>
        <w:instrText xml:space="preserve"> PAGEREF _Toc6890 </w:instrText>
      </w:r>
      <w:r>
        <w:fldChar w:fldCharType="separate"/>
      </w:r>
      <w:r>
        <w:t>13</w:t>
      </w:r>
      <w:r>
        <w:fldChar w:fldCharType="end"/>
      </w:r>
    </w:p>
    <w:p>
      <w:pPr>
        <w:pStyle w:val="26"/>
        <w:tabs>
          <w:tab w:val="right" w:leader="dot" w:pos="9070"/>
        </w:tabs>
      </w:pPr>
      <w:r>
        <w:rPr>
          <w:rFonts w:hint="default" w:cs="Arial"/>
        </w:rPr>
        <w:t xml:space="preserve">[RF28] </w:t>
      </w:r>
      <w:r>
        <w:rPr>
          <w:rFonts w:cs="Arial"/>
        </w:rPr>
        <w:t xml:space="preserve">Visualizar </w:t>
      </w:r>
      <w:r>
        <w:rPr>
          <w:rFonts w:hint="default" w:cs="Arial"/>
          <w:lang w:val="pt-BR"/>
        </w:rPr>
        <w:t>Algoritmo</w:t>
      </w:r>
      <w:r>
        <w:tab/>
      </w:r>
      <w:r>
        <w:fldChar w:fldCharType="begin"/>
      </w:r>
      <w:r>
        <w:instrText xml:space="preserve"> PAGEREF _Toc1195 </w:instrText>
      </w:r>
      <w:r>
        <w:fldChar w:fldCharType="separate"/>
      </w:r>
      <w:r>
        <w:t>13</w:t>
      </w:r>
      <w:r>
        <w:fldChar w:fldCharType="end"/>
      </w:r>
    </w:p>
    <w:p>
      <w:pPr>
        <w:pStyle w:val="11"/>
        <w:tabs>
          <w:tab w:val="right" w:leader="dot" w:pos="9070"/>
        </w:tabs>
      </w:pPr>
      <w:r>
        <w:rPr>
          <w:rFonts w:cs="Arial"/>
        </w:rPr>
        <w:t>3.2 Requisitos de Processos de Negócio</w:t>
      </w:r>
      <w:r>
        <w:tab/>
      </w:r>
      <w:r>
        <w:fldChar w:fldCharType="begin"/>
      </w:r>
      <w:r>
        <w:instrText xml:space="preserve"> PAGEREF _Toc7752 </w:instrText>
      </w:r>
      <w:r>
        <w:fldChar w:fldCharType="separate"/>
      </w:r>
      <w:r>
        <w:t>14</w:t>
      </w:r>
      <w:r>
        <w:fldChar w:fldCharType="end"/>
      </w:r>
    </w:p>
    <w:p>
      <w:pPr>
        <w:pStyle w:val="26"/>
        <w:tabs>
          <w:tab w:val="right" w:leader="dot" w:pos="9070"/>
        </w:tabs>
      </w:pPr>
      <w:r>
        <w:rPr>
          <w:rFonts w:hint="default" w:cs="Arial"/>
        </w:rPr>
        <w:t xml:space="preserve">[RF29] </w:t>
      </w:r>
      <w:r>
        <w:rPr>
          <w:rFonts w:cs="Arial"/>
        </w:rPr>
        <w:t>Entrar no Sistema</w:t>
      </w:r>
      <w:r>
        <w:tab/>
      </w:r>
      <w:r>
        <w:fldChar w:fldCharType="begin"/>
      </w:r>
      <w:r>
        <w:instrText xml:space="preserve"> PAGEREF _Toc259 </w:instrText>
      </w:r>
      <w:r>
        <w:fldChar w:fldCharType="separate"/>
      </w:r>
      <w:r>
        <w:t>14</w:t>
      </w:r>
      <w:r>
        <w:fldChar w:fldCharType="end"/>
      </w:r>
    </w:p>
    <w:p>
      <w:pPr>
        <w:pStyle w:val="26"/>
        <w:tabs>
          <w:tab w:val="right" w:leader="dot" w:pos="9070"/>
        </w:tabs>
      </w:pPr>
      <w:r>
        <w:rPr>
          <w:rFonts w:hint="default" w:cs="Arial"/>
        </w:rPr>
        <w:t xml:space="preserve">[RF30] </w:t>
      </w:r>
      <w:r>
        <w:rPr>
          <w:rFonts w:cs="Arial"/>
        </w:rPr>
        <w:t>Sair do Sistema</w:t>
      </w:r>
      <w:r>
        <w:tab/>
      </w:r>
      <w:r>
        <w:fldChar w:fldCharType="begin"/>
      </w:r>
      <w:r>
        <w:instrText xml:space="preserve"> PAGEREF _Toc28045 </w:instrText>
      </w:r>
      <w:r>
        <w:fldChar w:fldCharType="separate"/>
      </w:r>
      <w:r>
        <w:t>15</w:t>
      </w:r>
      <w:r>
        <w:fldChar w:fldCharType="end"/>
      </w:r>
    </w:p>
    <w:p>
      <w:pPr>
        <w:pStyle w:val="26"/>
        <w:tabs>
          <w:tab w:val="right" w:leader="dot" w:pos="9070"/>
        </w:tabs>
      </w:pPr>
      <w:r>
        <w:rPr>
          <w:rFonts w:hint="default" w:cs="Arial"/>
        </w:rPr>
        <w:t xml:space="preserve">[RF31] </w:t>
      </w:r>
      <w:r>
        <w:rPr>
          <w:rFonts w:cs="Arial"/>
        </w:rPr>
        <w:t>Inserir Projeto</w:t>
      </w:r>
      <w:r>
        <w:tab/>
      </w:r>
      <w:r>
        <w:fldChar w:fldCharType="begin"/>
      </w:r>
      <w:r>
        <w:instrText xml:space="preserve"> PAGEREF _Toc16242 </w:instrText>
      </w:r>
      <w:r>
        <w:fldChar w:fldCharType="separate"/>
      </w:r>
      <w:r>
        <w:t>15</w:t>
      </w:r>
      <w:r>
        <w:fldChar w:fldCharType="end"/>
      </w:r>
    </w:p>
    <w:p>
      <w:pPr>
        <w:pStyle w:val="26"/>
        <w:tabs>
          <w:tab w:val="right" w:leader="dot" w:pos="9070"/>
        </w:tabs>
      </w:pPr>
      <w:r>
        <w:rPr>
          <w:rFonts w:hint="default" w:cs="Arial"/>
        </w:rPr>
        <w:t xml:space="preserve">[RF32] </w:t>
      </w:r>
      <w:r>
        <w:rPr>
          <w:rFonts w:cs="Arial"/>
        </w:rPr>
        <w:t>Alterar Projeto</w:t>
      </w:r>
      <w:r>
        <w:tab/>
      </w:r>
      <w:r>
        <w:fldChar w:fldCharType="begin"/>
      </w:r>
      <w:r>
        <w:instrText xml:space="preserve"> PAGEREF _Toc16936 </w:instrText>
      </w:r>
      <w:r>
        <w:fldChar w:fldCharType="separate"/>
      </w:r>
      <w:r>
        <w:t>15</w:t>
      </w:r>
      <w:r>
        <w:fldChar w:fldCharType="end"/>
      </w:r>
    </w:p>
    <w:p>
      <w:pPr>
        <w:pStyle w:val="26"/>
        <w:tabs>
          <w:tab w:val="right" w:leader="dot" w:pos="9070"/>
        </w:tabs>
      </w:pPr>
      <w:r>
        <w:rPr>
          <w:rFonts w:hint="default" w:cs="Arial"/>
        </w:rPr>
        <w:t xml:space="preserve">[RF33] </w:t>
      </w:r>
      <w:r>
        <w:rPr>
          <w:rFonts w:cs="Arial"/>
        </w:rPr>
        <w:t>Remover Projeto</w:t>
      </w:r>
      <w:r>
        <w:tab/>
      </w:r>
      <w:r>
        <w:fldChar w:fldCharType="begin"/>
      </w:r>
      <w:r>
        <w:instrText xml:space="preserve"> PAGEREF _Toc21507 </w:instrText>
      </w:r>
      <w:r>
        <w:fldChar w:fldCharType="separate"/>
      </w:r>
      <w:r>
        <w:t>15</w:t>
      </w:r>
      <w:r>
        <w:fldChar w:fldCharType="end"/>
      </w:r>
    </w:p>
    <w:p>
      <w:pPr>
        <w:pStyle w:val="26"/>
        <w:tabs>
          <w:tab w:val="right" w:leader="dot" w:pos="9070"/>
        </w:tabs>
      </w:pPr>
      <w:r>
        <w:rPr>
          <w:rFonts w:hint="default" w:cs="Arial"/>
        </w:rPr>
        <w:t xml:space="preserve">[RF34] </w:t>
      </w:r>
      <w:r>
        <w:rPr>
          <w:rFonts w:cs="Arial"/>
        </w:rPr>
        <w:t>Visualizar Projeto</w:t>
      </w:r>
      <w:r>
        <w:tab/>
      </w:r>
      <w:r>
        <w:fldChar w:fldCharType="begin"/>
      </w:r>
      <w:r>
        <w:instrText xml:space="preserve"> PAGEREF _Toc1776 </w:instrText>
      </w:r>
      <w:r>
        <w:fldChar w:fldCharType="separate"/>
      </w:r>
      <w:r>
        <w:t>15</w:t>
      </w:r>
      <w:r>
        <w:fldChar w:fldCharType="end"/>
      </w:r>
    </w:p>
    <w:p>
      <w:pPr>
        <w:pStyle w:val="26"/>
        <w:tabs>
          <w:tab w:val="right" w:leader="dot" w:pos="9070"/>
        </w:tabs>
      </w:pPr>
      <w:r>
        <w:rPr>
          <w:rFonts w:hint="default" w:cs="Arial"/>
        </w:rPr>
        <w:t xml:space="preserve">[RF35] </w:t>
      </w:r>
      <w:r>
        <w:rPr>
          <w:rFonts w:cs="Arial"/>
        </w:rPr>
        <w:t>Inserir Recomendação de Item</w:t>
      </w:r>
      <w:r>
        <w:tab/>
      </w:r>
      <w:r>
        <w:fldChar w:fldCharType="begin"/>
      </w:r>
      <w:r>
        <w:instrText xml:space="preserve"> PAGEREF _Toc20826 </w:instrText>
      </w:r>
      <w:r>
        <w:fldChar w:fldCharType="separate"/>
      </w:r>
      <w:r>
        <w:t>16</w:t>
      </w:r>
      <w:r>
        <w:fldChar w:fldCharType="end"/>
      </w:r>
    </w:p>
    <w:p>
      <w:pPr>
        <w:pStyle w:val="26"/>
        <w:tabs>
          <w:tab w:val="right" w:leader="dot" w:pos="9070"/>
        </w:tabs>
      </w:pPr>
      <w:r>
        <w:rPr>
          <w:rFonts w:hint="default" w:cs="Arial"/>
        </w:rPr>
        <w:t xml:space="preserve">[RF36] </w:t>
      </w:r>
      <w:r>
        <w:rPr>
          <w:rFonts w:cs="Arial"/>
        </w:rPr>
        <w:t>Alterar Recomendação de Item</w:t>
      </w:r>
      <w:r>
        <w:tab/>
      </w:r>
      <w:r>
        <w:fldChar w:fldCharType="begin"/>
      </w:r>
      <w:r>
        <w:instrText xml:space="preserve"> PAGEREF _Toc12919 </w:instrText>
      </w:r>
      <w:r>
        <w:fldChar w:fldCharType="separate"/>
      </w:r>
      <w:r>
        <w:t>16</w:t>
      </w:r>
      <w:r>
        <w:fldChar w:fldCharType="end"/>
      </w:r>
    </w:p>
    <w:p>
      <w:pPr>
        <w:pStyle w:val="26"/>
        <w:tabs>
          <w:tab w:val="right" w:leader="dot" w:pos="9070"/>
        </w:tabs>
      </w:pPr>
      <w:r>
        <w:rPr>
          <w:rFonts w:hint="default" w:cs="Arial"/>
        </w:rPr>
        <w:t xml:space="preserve">[RF37] </w:t>
      </w:r>
      <w:r>
        <w:rPr>
          <w:rFonts w:cs="Arial"/>
        </w:rPr>
        <w:t>Remover Recomendação de Item</w:t>
      </w:r>
      <w:r>
        <w:tab/>
      </w:r>
      <w:r>
        <w:fldChar w:fldCharType="begin"/>
      </w:r>
      <w:r>
        <w:instrText xml:space="preserve"> PAGEREF _Toc20543 </w:instrText>
      </w:r>
      <w:r>
        <w:fldChar w:fldCharType="separate"/>
      </w:r>
      <w:r>
        <w:t>16</w:t>
      </w:r>
      <w:r>
        <w:fldChar w:fldCharType="end"/>
      </w:r>
    </w:p>
    <w:p>
      <w:pPr>
        <w:pStyle w:val="26"/>
        <w:tabs>
          <w:tab w:val="right" w:leader="dot" w:pos="9070"/>
        </w:tabs>
      </w:pPr>
      <w:r>
        <w:rPr>
          <w:rFonts w:hint="default" w:cs="Arial"/>
        </w:rPr>
        <w:t xml:space="preserve">[RF38] </w:t>
      </w:r>
      <w:r>
        <w:rPr>
          <w:rFonts w:cs="Arial"/>
        </w:rPr>
        <w:t>Visualizar Recomendação de Item</w:t>
      </w:r>
      <w:r>
        <w:tab/>
      </w:r>
      <w:r>
        <w:fldChar w:fldCharType="begin"/>
      </w:r>
      <w:r>
        <w:instrText xml:space="preserve"> PAGEREF _Toc27896 </w:instrText>
      </w:r>
      <w:r>
        <w:fldChar w:fldCharType="separate"/>
      </w:r>
      <w:r>
        <w:t>16</w:t>
      </w:r>
      <w:r>
        <w:fldChar w:fldCharType="end"/>
      </w:r>
    </w:p>
    <w:p>
      <w:pPr>
        <w:pStyle w:val="26"/>
        <w:tabs>
          <w:tab w:val="right" w:leader="dot" w:pos="9070"/>
        </w:tabs>
      </w:pPr>
      <w:r>
        <w:rPr>
          <w:rFonts w:hint="default" w:cs="Arial"/>
        </w:rPr>
        <w:t xml:space="preserve">[RF39] </w:t>
      </w:r>
      <w:r>
        <w:rPr>
          <w:rFonts w:cs="Arial"/>
        </w:rPr>
        <w:t>Inserir Avaliação d</w:t>
      </w:r>
      <w:r>
        <w:rPr>
          <w:rFonts w:hint="default" w:cs="Arial"/>
          <w:lang w:val="pt-BR"/>
        </w:rPr>
        <w:t>o Item</w:t>
      </w:r>
      <w:r>
        <w:tab/>
      </w:r>
      <w:r>
        <w:fldChar w:fldCharType="begin"/>
      </w:r>
      <w:r>
        <w:instrText xml:space="preserve"> PAGEREF _Toc18506 </w:instrText>
      </w:r>
      <w:r>
        <w:fldChar w:fldCharType="separate"/>
      </w:r>
      <w:r>
        <w:t>18</w:t>
      </w:r>
      <w:r>
        <w:fldChar w:fldCharType="end"/>
      </w:r>
    </w:p>
    <w:p>
      <w:pPr>
        <w:pStyle w:val="26"/>
        <w:tabs>
          <w:tab w:val="right" w:leader="dot" w:pos="9070"/>
        </w:tabs>
      </w:pPr>
      <w:r>
        <w:rPr>
          <w:rFonts w:hint="default" w:cs="Arial"/>
        </w:rPr>
        <w:t xml:space="preserve">[RF40] </w:t>
      </w:r>
      <w:r>
        <w:rPr>
          <w:rFonts w:cs="Arial"/>
        </w:rPr>
        <w:t xml:space="preserve">Alterar Avaliação </w:t>
      </w:r>
      <w:r>
        <w:rPr>
          <w:rFonts w:hint="default" w:cs="Arial"/>
          <w:lang w:val="pt-BR"/>
        </w:rPr>
        <w:t>do Item</w:t>
      </w:r>
      <w:r>
        <w:tab/>
      </w:r>
      <w:r>
        <w:fldChar w:fldCharType="begin"/>
      </w:r>
      <w:r>
        <w:instrText xml:space="preserve"> PAGEREF _Toc9935 </w:instrText>
      </w:r>
      <w:r>
        <w:fldChar w:fldCharType="separate"/>
      </w:r>
      <w:r>
        <w:t>18</w:t>
      </w:r>
      <w:r>
        <w:fldChar w:fldCharType="end"/>
      </w:r>
    </w:p>
    <w:p>
      <w:pPr>
        <w:pStyle w:val="26"/>
        <w:tabs>
          <w:tab w:val="right" w:leader="dot" w:pos="9070"/>
        </w:tabs>
      </w:pPr>
      <w:r>
        <w:rPr>
          <w:rFonts w:hint="default" w:cs="Arial"/>
        </w:rPr>
        <w:t xml:space="preserve">[RF41] </w:t>
      </w:r>
      <w:r>
        <w:rPr>
          <w:rFonts w:cs="Arial"/>
        </w:rPr>
        <w:t xml:space="preserve">Remover Avaliação </w:t>
      </w:r>
      <w:r>
        <w:rPr>
          <w:rFonts w:hint="default" w:cs="Arial"/>
          <w:lang w:val="pt-BR"/>
        </w:rPr>
        <w:t>do Item</w:t>
      </w:r>
      <w:r>
        <w:tab/>
      </w:r>
      <w:r>
        <w:fldChar w:fldCharType="begin"/>
      </w:r>
      <w:r>
        <w:instrText xml:space="preserve"> PAGEREF _Toc27393 </w:instrText>
      </w:r>
      <w:r>
        <w:fldChar w:fldCharType="separate"/>
      </w:r>
      <w:r>
        <w:t>18</w:t>
      </w:r>
      <w:r>
        <w:fldChar w:fldCharType="end"/>
      </w:r>
    </w:p>
    <w:p>
      <w:pPr>
        <w:pStyle w:val="26"/>
        <w:tabs>
          <w:tab w:val="right" w:leader="dot" w:pos="9070"/>
        </w:tabs>
      </w:pPr>
      <w:r>
        <w:rPr>
          <w:rFonts w:hint="default" w:cs="Arial"/>
        </w:rPr>
        <w:t xml:space="preserve">[RF42] </w:t>
      </w:r>
      <w:r>
        <w:rPr>
          <w:rFonts w:cs="Arial"/>
        </w:rPr>
        <w:t xml:space="preserve">Visualizar Avaliação </w:t>
      </w:r>
      <w:r>
        <w:rPr>
          <w:rFonts w:hint="default" w:cs="Arial"/>
          <w:lang w:val="pt-BR"/>
        </w:rPr>
        <w:t>do Item</w:t>
      </w:r>
      <w:r>
        <w:tab/>
      </w:r>
      <w:r>
        <w:fldChar w:fldCharType="begin"/>
      </w:r>
      <w:r>
        <w:instrText xml:space="preserve"> PAGEREF _Toc11162 </w:instrText>
      </w:r>
      <w:r>
        <w:fldChar w:fldCharType="separate"/>
      </w:r>
      <w:r>
        <w:t>18</w:t>
      </w:r>
      <w:r>
        <w:fldChar w:fldCharType="end"/>
      </w:r>
    </w:p>
    <w:p>
      <w:pPr>
        <w:pStyle w:val="26"/>
        <w:tabs>
          <w:tab w:val="right" w:leader="dot" w:pos="9070"/>
        </w:tabs>
      </w:pPr>
      <w:r>
        <w:rPr>
          <w:rFonts w:hint="default" w:cs="Arial"/>
        </w:rPr>
        <w:t xml:space="preserve">[RF43] </w:t>
      </w:r>
      <w:r>
        <w:rPr>
          <w:rFonts w:cs="Arial"/>
        </w:rPr>
        <w:t xml:space="preserve">Inserir </w:t>
      </w:r>
      <w:r>
        <w:rPr>
          <w:rFonts w:hint="default" w:cs="Arial"/>
          <w:lang w:val="pt-BR"/>
        </w:rPr>
        <w:t>Avaliação da Recomendação</w:t>
      </w:r>
      <w:r>
        <w:tab/>
      </w:r>
      <w:r>
        <w:fldChar w:fldCharType="begin"/>
      </w:r>
      <w:r>
        <w:instrText xml:space="preserve"> PAGEREF _Toc31985 </w:instrText>
      </w:r>
      <w:r>
        <w:fldChar w:fldCharType="separate"/>
      </w:r>
      <w:r>
        <w:t>19</w:t>
      </w:r>
      <w:r>
        <w:fldChar w:fldCharType="end"/>
      </w:r>
    </w:p>
    <w:p>
      <w:pPr>
        <w:pStyle w:val="26"/>
        <w:tabs>
          <w:tab w:val="right" w:leader="dot" w:pos="9070"/>
        </w:tabs>
      </w:pPr>
      <w:r>
        <w:rPr>
          <w:rFonts w:hint="default" w:cs="Arial"/>
        </w:rPr>
        <w:t xml:space="preserve">[RF44] </w:t>
      </w:r>
      <w:r>
        <w:rPr>
          <w:rFonts w:cs="Arial"/>
        </w:rPr>
        <w:t xml:space="preserve">Alterar </w:t>
      </w:r>
      <w:r>
        <w:rPr>
          <w:rFonts w:hint="default" w:cs="Arial"/>
          <w:lang w:val="pt-BR"/>
        </w:rPr>
        <w:t>Avaliação da Recomendação</w:t>
      </w:r>
      <w:r>
        <w:tab/>
      </w:r>
      <w:r>
        <w:fldChar w:fldCharType="begin"/>
      </w:r>
      <w:r>
        <w:instrText xml:space="preserve"> PAGEREF _Toc24436 </w:instrText>
      </w:r>
      <w:r>
        <w:fldChar w:fldCharType="separate"/>
      </w:r>
      <w:r>
        <w:t>19</w:t>
      </w:r>
      <w:r>
        <w:fldChar w:fldCharType="end"/>
      </w:r>
    </w:p>
    <w:p>
      <w:pPr>
        <w:pStyle w:val="26"/>
        <w:tabs>
          <w:tab w:val="right" w:leader="dot" w:pos="9070"/>
        </w:tabs>
      </w:pPr>
      <w:r>
        <w:rPr>
          <w:rFonts w:hint="default" w:cs="Arial"/>
        </w:rPr>
        <w:t xml:space="preserve">[RF45] </w:t>
      </w:r>
      <w:r>
        <w:rPr>
          <w:rFonts w:cs="Arial"/>
        </w:rPr>
        <w:t>Remover</w:t>
      </w:r>
      <w:r>
        <w:rPr>
          <w:rFonts w:hint="default" w:cs="Arial"/>
          <w:lang w:val="pt-BR"/>
        </w:rPr>
        <w:t xml:space="preserve"> Avaliação da Recomendação</w:t>
      </w:r>
      <w:r>
        <w:tab/>
      </w:r>
      <w:r>
        <w:fldChar w:fldCharType="begin"/>
      </w:r>
      <w:r>
        <w:instrText xml:space="preserve"> PAGEREF _Toc17544 </w:instrText>
      </w:r>
      <w:r>
        <w:fldChar w:fldCharType="separate"/>
      </w:r>
      <w:r>
        <w:t>19</w:t>
      </w:r>
      <w:r>
        <w:fldChar w:fldCharType="end"/>
      </w:r>
    </w:p>
    <w:p>
      <w:pPr>
        <w:pStyle w:val="26"/>
        <w:tabs>
          <w:tab w:val="right" w:leader="dot" w:pos="9070"/>
        </w:tabs>
      </w:pPr>
      <w:r>
        <w:rPr>
          <w:rFonts w:hint="default" w:cs="Arial"/>
        </w:rPr>
        <w:t xml:space="preserve">[RF46] </w:t>
      </w:r>
      <w:r>
        <w:rPr>
          <w:rFonts w:cs="Arial"/>
        </w:rPr>
        <w:t xml:space="preserve">Visualizar </w:t>
      </w:r>
      <w:r>
        <w:rPr>
          <w:rFonts w:hint="default" w:cs="Arial"/>
          <w:lang w:val="pt-BR"/>
        </w:rPr>
        <w:t>Avaliação da Recomendação</w:t>
      </w:r>
      <w:r>
        <w:tab/>
      </w:r>
      <w:r>
        <w:fldChar w:fldCharType="begin"/>
      </w:r>
      <w:r>
        <w:instrText xml:space="preserve"> PAGEREF _Toc32484 </w:instrText>
      </w:r>
      <w:r>
        <w:fldChar w:fldCharType="separate"/>
      </w:r>
      <w:r>
        <w:t>19</w:t>
      </w:r>
      <w:r>
        <w:fldChar w:fldCharType="end"/>
      </w:r>
    </w:p>
    <w:p>
      <w:pPr>
        <w:pStyle w:val="26"/>
        <w:tabs>
          <w:tab w:val="right" w:leader="dot" w:pos="9070"/>
        </w:tabs>
      </w:pPr>
      <w:r>
        <w:rPr>
          <w:rFonts w:hint="default" w:cs="Arial"/>
          <w:lang w:val="pt-BR"/>
        </w:rPr>
        <w:t xml:space="preserve">[RF47] </w:t>
      </w:r>
      <w:r>
        <w:rPr>
          <w:rFonts w:cs="Arial"/>
        </w:rPr>
        <w:t xml:space="preserve">Inserir </w:t>
      </w:r>
      <w:r>
        <w:rPr>
          <w:rFonts w:hint="default" w:cs="Arial"/>
          <w:lang w:val="pt-BR"/>
        </w:rPr>
        <w:t>Usuário de API</w:t>
      </w:r>
      <w:r>
        <w:tab/>
      </w:r>
      <w:r>
        <w:fldChar w:fldCharType="begin"/>
      </w:r>
      <w:r>
        <w:instrText xml:space="preserve"> PAGEREF _Toc9399 </w:instrText>
      </w:r>
      <w:r>
        <w:fldChar w:fldCharType="separate"/>
      </w:r>
      <w:r>
        <w:t>20</w:t>
      </w:r>
      <w:r>
        <w:fldChar w:fldCharType="end"/>
      </w:r>
    </w:p>
    <w:p>
      <w:pPr>
        <w:pStyle w:val="26"/>
        <w:tabs>
          <w:tab w:val="right" w:leader="dot" w:pos="9070"/>
        </w:tabs>
      </w:pPr>
      <w:r>
        <w:rPr>
          <w:rFonts w:hint="default" w:cs="Arial"/>
        </w:rPr>
        <w:t xml:space="preserve">[RF48] </w:t>
      </w:r>
      <w:r>
        <w:rPr>
          <w:rFonts w:cs="Arial"/>
        </w:rPr>
        <w:t xml:space="preserve">Alterar </w:t>
      </w:r>
      <w:r>
        <w:rPr>
          <w:rFonts w:hint="default" w:cs="Arial"/>
          <w:lang w:val="pt-BR"/>
        </w:rPr>
        <w:t>Usuário de API</w:t>
      </w:r>
      <w:r>
        <w:tab/>
      </w:r>
      <w:r>
        <w:fldChar w:fldCharType="begin"/>
      </w:r>
      <w:r>
        <w:instrText xml:space="preserve"> PAGEREF _Toc16252 </w:instrText>
      </w:r>
      <w:r>
        <w:fldChar w:fldCharType="separate"/>
      </w:r>
      <w:r>
        <w:t>20</w:t>
      </w:r>
      <w:r>
        <w:fldChar w:fldCharType="end"/>
      </w:r>
    </w:p>
    <w:p>
      <w:pPr>
        <w:pStyle w:val="26"/>
        <w:tabs>
          <w:tab w:val="right" w:leader="dot" w:pos="9070"/>
        </w:tabs>
      </w:pPr>
      <w:r>
        <w:rPr>
          <w:rFonts w:hint="default" w:cs="Arial"/>
        </w:rPr>
        <w:t xml:space="preserve">[RF49] </w:t>
      </w:r>
      <w:r>
        <w:rPr>
          <w:rFonts w:cs="Arial"/>
        </w:rPr>
        <w:t xml:space="preserve">Remover </w:t>
      </w:r>
      <w:r>
        <w:rPr>
          <w:rFonts w:hint="default" w:cs="Arial"/>
          <w:lang w:val="pt-BR"/>
        </w:rPr>
        <w:t>Usuário de API</w:t>
      </w:r>
      <w:r>
        <w:tab/>
      </w:r>
      <w:r>
        <w:fldChar w:fldCharType="begin"/>
      </w:r>
      <w:r>
        <w:instrText xml:space="preserve"> PAGEREF _Toc27043 </w:instrText>
      </w:r>
      <w:r>
        <w:fldChar w:fldCharType="separate"/>
      </w:r>
      <w:r>
        <w:t>20</w:t>
      </w:r>
      <w:r>
        <w:fldChar w:fldCharType="end"/>
      </w:r>
    </w:p>
    <w:p>
      <w:pPr>
        <w:pStyle w:val="26"/>
        <w:tabs>
          <w:tab w:val="right" w:leader="dot" w:pos="9070"/>
        </w:tabs>
      </w:pPr>
      <w:r>
        <w:rPr>
          <w:rFonts w:hint="default" w:cs="Arial"/>
        </w:rPr>
        <w:t xml:space="preserve">[RF50] </w:t>
      </w:r>
      <w:r>
        <w:rPr>
          <w:rFonts w:cs="Arial"/>
        </w:rPr>
        <w:t xml:space="preserve">Visualizar </w:t>
      </w:r>
      <w:r>
        <w:rPr>
          <w:rFonts w:hint="default" w:cs="Arial"/>
          <w:lang w:val="pt-BR"/>
        </w:rPr>
        <w:t>Usuário de API</w:t>
      </w:r>
      <w:r>
        <w:tab/>
      </w:r>
      <w:r>
        <w:fldChar w:fldCharType="begin"/>
      </w:r>
      <w:r>
        <w:instrText xml:space="preserve"> PAGEREF _Toc24125 </w:instrText>
      </w:r>
      <w:r>
        <w:fldChar w:fldCharType="separate"/>
      </w:r>
      <w:r>
        <w:t>20</w:t>
      </w:r>
      <w:r>
        <w:fldChar w:fldCharType="end"/>
      </w:r>
    </w:p>
    <w:p>
      <w:pPr>
        <w:pStyle w:val="11"/>
        <w:tabs>
          <w:tab w:val="right" w:leader="dot" w:pos="9070"/>
        </w:tabs>
      </w:pPr>
      <w:r>
        <w:rPr>
          <w:rFonts w:cs="Arial"/>
        </w:rPr>
        <w:t>3.3 Requisitos de Relatórios/Listagens</w:t>
      </w:r>
      <w:r>
        <w:tab/>
      </w:r>
      <w:r>
        <w:fldChar w:fldCharType="begin"/>
      </w:r>
      <w:r>
        <w:instrText xml:space="preserve"> PAGEREF _Toc16371 </w:instrText>
      </w:r>
      <w:r>
        <w:fldChar w:fldCharType="separate"/>
      </w:r>
      <w:r>
        <w:t>21</w:t>
      </w:r>
      <w:r>
        <w:fldChar w:fldCharType="end"/>
      </w:r>
    </w:p>
    <w:p>
      <w:pPr>
        <w:pStyle w:val="26"/>
        <w:tabs>
          <w:tab w:val="right" w:leader="dot" w:pos="9070"/>
        </w:tabs>
      </w:pPr>
      <w:r>
        <w:rPr>
          <w:rFonts w:hint="default" w:cs="Arial"/>
        </w:rPr>
        <w:t xml:space="preserve">[RF51] </w:t>
      </w:r>
      <w:r>
        <w:rPr>
          <w:rFonts w:cs="Arial"/>
        </w:rPr>
        <w:t>Listar Performance das Recomendações</w:t>
      </w:r>
      <w:r>
        <w:tab/>
      </w:r>
      <w:r>
        <w:fldChar w:fldCharType="begin"/>
      </w:r>
      <w:r>
        <w:instrText xml:space="preserve"> PAGEREF _Toc21043 </w:instrText>
      </w:r>
      <w:r>
        <w:fldChar w:fldCharType="separate"/>
      </w:r>
      <w:r>
        <w:t>21</w:t>
      </w:r>
      <w:r>
        <w:fldChar w:fldCharType="end"/>
      </w:r>
    </w:p>
    <w:p>
      <w:pPr>
        <w:pStyle w:val="26"/>
        <w:tabs>
          <w:tab w:val="right" w:leader="dot" w:pos="9070"/>
        </w:tabs>
      </w:pPr>
      <w:r>
        <w:rPr>
          <w:rFonts w:hint="default" w:cs="Arial"/>
        </w:rPr>
        <w:t xml:space="preserve">[RF52] </w:t>
      </w:r>
      <w:r>
        <w:rPr>
          <w:rFonts w:cs="Arial"/>
        </w:rPr>
        <w:t>Listar Matriz de Recomendação</w:t>
      </w:r>
      <w:r>
        <w:tab/>
      </w:r>
      <w:r>
        <w:fldChar w:fldCharType="begin"/>
      </w:r>
      <w:r>
        <w:instrText xml:space="preserve"> PAGEREF _Toc21374 </w:instrText>
      </w:r>
      <w:r>
        <w:fldChar w:fldCharType="separate"/>
      </w:r>
      <w:r>
        <w:t>22</w:t>
      </w:r>
      <w:r>
        <w:fldChar w:fldCharType="end"/>
      </w:r>
    </w:p>
    <w:p>
      <w:pPr>
        <w:pStyle w:val="26"/>
        <w:tabs>
          <w:tab w:val="right" w:leader="dot" w:pos="9070"/>
        </w:tabs>
      </w:pPr>
      <w:r>
        <w:rPr>
          <w:rFonts w:hint="default" w:cs="Arial"/>
        </w:rPr>
        <w:t xml:space="preserve">[RF53] </w:t>
      </w:r>
      <w:r>
        <w:rPr>
          <w:rFonts w:cs="Arial"/>
        </w:rPr>
        <w:t xml:space="preserve">Listar </w:t>
      </w:r>
      <w:r>
        <w:rPr>
          <w:rFonts w:hint="default" w:cs="Arial"/>
          <w:lang w:val="pt-BR"/>
        </w:rPr>
        <w:t>Avaliações por Item</w:t>
      </w:r>
      <w:r>
        <w:tab/>
      </w:r>
      <w:r>
        <w:fldChar w:fldCharType="begin"/>
      </w:r>
      <w:r>
        <w:instrText xml:space="preserve"> PAGEREF _Toc19693 </w:instrText>
      </w:r>
      <w:r>
        <w:fldChar w:fldCharType="separate"/>
      </w:r>
      <w:r>
        <w:t>23</w:t>
      </w:r>
      <w:r>
        <w:fldChar w:fldCharType="end"/>
      </w:r>
    </w:p>
    <w:p>
      <w:pPr>
        <w:pStyle w:val="26"/>
        <w:tabs>
          <w:tab w:val="right" w:leader="dot" w:pos="9070"/>
        </w:tabs>
      </w:pPr>
      <w:r>
        <w:rPr>
          <w:rFonts w:hint="default" w:cs="Arial"/>
        </w:rPr>
        <w:t xml:space="preserve">[RF54] </w:t>
      </w:r>
      <w:r>
        <w:rPr>
          <w:rFonts w:cs="Arial"/>
        </w:rPr>
        <w:t>Listar avaliações por tag</w:t>
      </w:r>
      <w:r>
        <w:tab/>
      </w:r>
      <w:r>
        <w:fldChar w:fldCharType="begin"/>
      </w:r>
      <w:r>
        <w:instrText xml:space="preserve"> PAGEREF _Toc14430 </w:instrText>
      </w:r>
      <w:r>
        <w:fldChar w:fldCharType="separate"/>
      </w:r>
      <w:r>
        <w:t>24</w:t>
      </w:r>
      <w:r>
        <w:fldChar w:fldCharType="end"/>
      </w:r>
    </w:p>
    <w:p>
      <w:pPr>
        <w:pStyle w:val="26"/>
        <w:tabs>
          <w:tab w:val="right" w:leader="dot" w:pos="9070"/>
        </w:tabs>
      </w:pPr>
      <w:r>
        <w:rPr>
          <w:rFonts w:hint="default" w:cs="Arial"/>
        </w:rPr>
        <w:t xml:space="preserve">[RF55] </w:t>
      </w:r>
      <w:r>
        <w:rPr>
          <w:rFonts w:cs="Arial"/>
        </w:rPr>
        <w:t>Listar recomendações por tag</w:t>
      </w:r>
      <w:r>
        <w:tab/>
      </w:r>
      <w:r>
        <w:fldChar w:fldCharType="begin"/>
      </w:r>
      <w:r>
        <w:instrText xml:space="preserve"> PAGEREF _Toc16317 </w:instrText>
      </w:r>
      <w:r>
        <w:fldChar w:fldCharType="separate"/>
      </w:r>
      <w:r>
        <w:t>24</w:t>
      </w:r>
      <w:r>
        <w:fldChar w:fldCharType="end"/>
      </w:r>
    </w:p>
    <w:p>
      <w:pPr>
        <w:pStyle w:val="29"/>
        <w:tabs>
          <w:tab w:val="right" w:leader="dot" w:pos="9070"/>
        </w:tabs>
      </w:pPr>
      <w:r>
        <w:rPr>
          <w:rFonts w:cs="Arial"/>
        </w:rPr>
        <w:t>4. Requisitos não funcionais (suplementares)</w:t>
      </w:r>
      <w:r>
        <w:tab/>
      </w:r>
      <w:r>
        <w:fldChar w:fldCharType="begin"/>
      </w:r>
      <w:r>
        <w:instrText xml:space="preserve"> PAGEREF _Toc6587 </w:instrText>
      </w:r>
      <w:r>
        <w:fldChar w:fldCharType="separate"/>
      </w:r>
      <w:r>
        <w:t>25</w:t>
      </w:r>
      <w:r>
        <w:fldChar w:fldCharType="end"/>
      </w:r>
    </w:p>
    <w:p>
      <w:pPr>
        <w:pStyle w:val="11"/>
        <w:tabs>
          <w:tab w:val="right" w:leader="dot" w:pos="9070"/>
        </w:tabs>
      </w:pPr>
      <w:r>
        <w:rPr>
          <w:rFonts w:cs="Arial"/>
        </w:rPr>
        <w:t>4.1 Implementação</w:t>
      </w:r>
      <w:r>
        <w:tab/>
      </w:r>
      <w:r>
        <w:fldChar w:fldCharType="begin"/>
      </w:r>
      <w:r>
        <w:instrText xml:space="preserve"> PAGEREF _Toc5088 </w:instrText>
      </w:r>
      <w:r>
        <w:fldChar w:fldCharType="separate"/>
      </w:r>
      <w:r>
        <w:t>25</w:t>
      </w:r>
      <w:r>
        <w:fldChar w:fldCharType="end"/>
      </w:r>
    </w:p>
    <w:p>
      <w:pPr>
        <w:pStyle w:val="26"/>
        <w:tabs>
          <w:tab w:val="right" w:leader="dot" w:pos="9070"/>
        </w:tabs>
      </w:pPr>
      <w:r>
        <w:rPr>
          <w:i w:val="0"/>
          <w:caps w:val="0"/>
          <w:strike w:val="0"/>
          <w:dstrike w:val="0"/>
          <w:vanish w:val="0"/>
          <w:vertAlign w:val="baseline"/>
          <w14:shadow w14:blurRad="0" w14:dist="0" w14:dir="0" w14:sx="0" w14:sy="0" w14:kx="0" w14:ky="0" w14:algn="none">
            <w14:srgbClr w14:val="000000"/>
          </w14:shadow>
        </w:rPr>
        <w:t xml:space="preserve">[RNF01] </w:t>
      </w:r>
      <w:r>
        <w:t>Linguagem de Programação</w:t>
      </w:r>
      <w:r>
        <w:tab/>
      </w:r>
      <w:r>
        <w:fldChar w:fldCharType="begin"/>
      </w:r>
      <w:r>
        <w:instrText xml:space="preserve"> PAGEREF _Toc17352 </w:instrText>
      </w:r>
      <w:r>
        <w:fldChar w:fldCharType="separate"/>
      </w:r>
      <w:r>
        <w:t>25</w:t>
      </w:r>
      <w:r>
        <w:fldChar w:fldCharType="end"/>
      </w:r>
    </w:p>
    <w:p>
      <w:pPr>
        <w:pStyle w:val="26"/>
        <w:tabs>
          <w:tab w:val="right" w:leader="dot" w:pos="9070"/>
        </w:tabs>
      </w:pPr>
      <w:r>
        <w:rPr>
          <w:i w:val="0"/>
          <w:caps w:val="0"/>
          <w:strike w:val="0"/>
          <w:dstrike w:val="0"/>
          <w:vanish w:val="0"/>
          <w:vertAlign w:val="baseline"/>
          <w14:shadow w14:blurRad="0" w14:dist="0" w14:dir="0" w14:sx="0" w14:sy="0" w14:kx="0" w14:ky="0" w14:algn="none">
            <w14:srgbClr w14:val="000000"/>
          </w14:shadow>
        </w:rPr>
        <w:t xml:space="preserve">[RNF02] </w:t>
      </w:r>
      <w:r>
        <w:t>Banco de Dados</w:t>
      </w:r>
      <w:r>
        <w:tab/>
      </w:r>
      <w:r>
        <w:fldChar w:fldCharType="begin"/>
      </w:r>
      <w:r>
        <w:instrText xml:space="preserve"> PAGEREF _Toc29949 </w:instrText>
      </w:r>
      <w:r>
        <w:fldChar w:fldCharType="separate"/>
      </w:r>
      <w:r>
        <w:t>25</w:t>
      </w:r>
      <w:r>
        <w:fldChar w:fldCharType="end"/>
      </w:r>
    </w:p>
    <w:p>
      <w:pPr>
        <w:pStyle w:val="11"/>
        <w:tabs>
          <w:tab w:val="right" w:leader="dot" w:pos="9070"/>
        </w:tabs>
      </w:pPr>
      <w:r>
        <w:rPr>
          <w:rFonts w:cs="Arial"/>
        </w:rPr>
        <w:t>4.2 Interface</w:t>
      </w:r>
      <w:r>
        <w:tab/>
      </w:r>
      <w:r>
        <w:fldChar w:fldCharType="begin"/>
      </w:r>
      <w:r>
        <w:instrText xml:space="preserve"> PAGEREF _Toc2756 </w:instrText>
      </w:r>
      <w:r>
        <w:fldChar w:fldCharType="separate"/>
      </w:r>
      <w:r>
        <w:t>25</w:t>
      </w:r>
      <w:r>
        <w:fldChar w:fldCharType="end"/>
      </w:r>
    </w:p>
    <w:p>
      <w:pPr>
        <w:pStyle w:val="26"/>
        <w:tabs>
          <w:tab w:val="right" w:leader="dot" w:pos="9070"/>
        </w:tabs>
      </w:pPr>
      <w:r>
        <w:rPr>
          <w:i w:val="0"/>
          <w:caps w:val="0"/>
          <w:strike w:val="0"/>
          <w:dstrike w:val="0"/>
          <w:vanish w:val="0"/>
          <w:vertAlign w:val="baseline"/>
          <w14:shadow w14:blurRad="0" w14:dist="0" w14:dir="0" w14:sx="0" w14:sy="0" w14:kx="0" w14:ky="0" w14:algn="none">
            <w14:srgbClr w14:val="000000"/>
          </w14:shadow>
        </w:rPr>
        <w:t xml:space="preserve">[RNF03] </w:t>
      </w:r>
      <w:r>
        <w:t>Logotipo do Sistema</w:t>
      </w:r>
      <w:r>
        <w:tab/>
      </w:r>
      <w:r>
        <w:fldChar w:fldCharType="begin"/>
      </w:r>
      <w:r>
        <w:instrText xml:space="preserve"> PAGEREF _Toc18598 </w:instrText>
      </w:r>
      <w:r>
        <w:fldChar w:fldCharType="separate"/>
      </w:r>
      <w:r>
        <w:t>25</w:t>
      </w:r>
      <w:r>
        <w:fldChar w:fldCharType="end"/>
      </w:r>
    </w:p>
    <w:p>
      <w:pPr>
        <w:pStyle w:val="11"/>
        <w:tabs>
          <w:tab w:val="right" w:leader="dot" w:pos="9070"/>
        </w:tabs>
      </w:pPr>
      <w:r>
        <w:rPr>
          <w:rFonts w:cs="Arial"/>
        </w:rPr>
        <w:t>4.3 Empacotamento</w:t>
      </w:r>
      <w:r>
        <w:tab/>
      </w:r>
      <w:r>
        <w:fldChar w:fldCharType="begin"/>
      </w:r>
      <w:r>
        <w:instrText xml:space="preserve"> PAGEREF _Toc24329 </w:instrText>
      </w:r>
      <w:r>
        <w:fldChar w:fldCharType="separate"/>
      </w:r>
      <w:r>
        <w:t>25</w:t>
      </w:r>
      <w:r>
        <w:fldChar w:fldCharType="end"/>
      </w:r>
    </w:p>
    <w:p>
      <w:pPr>
        <w:pStyle w:val="26"/>
        <w:tabs>
          <w:tab w:val="right" w:leader="dot" w:pos="9070"/>
        </w:tabs>
      </w:pPr>
      <w:r>
        <w:rPr>
          <w:i w:val="0"/>
          <w:caps w:val="0"/>
          <w:strike w:val="0"/>
          <w:dstrike w:val="0"/>
          <w:vanish w:val="0"/>
          <w:vertAlign w:val="baseline"/>
          <w14:shadow w14:blurRad="0" w14:dist="0" w14:dir="0" w14:sx="0" w14:sy="0" w14:kx="0" w14:ky="0" w14:algn="none">
            <w14:srgbClr w14:val="000000"/>
          </w14:shadow>
        </w:rPr>
        <w:t xml:space="preserve">[RNF04] </w:t>
      </w:r>
      <w:r>
        <w:t>Entrega Digital</w:t>
      </w:r>
      <w:r>
        <w:tab/>
      </w:r>
      <w:r>
        <w:fldChar w:fldCharType="begin"/>
      </w:r>
      <w:r>
        <w:instrText xml:space="preserve"> PAGEREF _Toc694 </w:instrText>
      </w:r>
      <w:r>
        <w:fldChar w:fldCharType="separate"/>
      </w:r>
      <w:r>
        <w:t>25</w:t>
      </w:r>
      <w:r>
        <w:fldChar w:fldCharType="end"/>
      </w:r>
    </w:p>
    <w:p>
      <w:pPr>
        <w:rPr>
          <w:rFonts w:ascii="Arial" w:hAnsi="Arial" w:cs="Arial"/>
        </w:rPr>
        <w:sectPr>
          <w:footerReference r:id="rId5" w:type="default"/>
          <w:pgSz w:w="11906" w:h="16838"/>
          <w:pgMar w:top="1701" w:right="1418" w:bottom="1899" w:left="1418" w:header="720" w:footer="732" w:gutter="0"/>
          <w:cols w:space="720" w:num="1"/>
        </w:sectPr>
      </w:pPr>
      <w:r>
        <w:rPr>
          <w:rFonts w:ascii="Arial" w:hAnsi="Arial" w:cs="Arial"/>
          <w:smallCaps/>
        </w:rPr>
        <w:fldChar w:fldCharType="end"/>
      </w:r>
    </w:p>
    <w:p>
      <w:pPr>
        <w:pStyle w:val="2"/>
        <w:rPr>
          <w:rFonts w:cs="Arial"/>
        </w:rPr>
      </w:pPr>
      <w:bookmarkStart w:id="0" w:name="_Ref197341044"/>
      <w:bookmarkStart w:id="1" w:name="_Toc467473971"/>
      <w:bookmarkStart w:id="2" w:name="_Toc468086040"/>
      <w:bookmarkStart w:id="3" w:name="_Toc467494864"/>
      <w:bookmarkStart w:id="4" w:name="_Toc1304"/>
      <w:bookmarkStart w:id="5" w:name="_Toc467477710"/>
      <w:bookmarkStart w:id="6" w:name="_Toc467473439"/>
      <w:bookmarkStart w:id="7" w:name="_Toc467495234"/>
      <w:bookmarkStart w:id="8" w:name="_Ref197341022"/>
      <w:r>
        <w:rPr>
          <w:rFonts w:cs="Arial"/>
        </w:rPr>
        <w:t>Introdução</w:t>
      </w:r>
      <w:bookmarkEnd w:id="0"/>
      <w:bookmarkEnd w:id="1"/>
      <w:bookmarkEnd w:id="2"/>
      <w:bookmarkEnd w:id="3"/>
      <w:bookmarkEnd w:id="4"/>
      <w:bookmarkEnd w:id="5"/>
      <w:bookmarkEnd w:id="6"/>
      <w:bookmarkEnd w:id="7"/>
      <w:bookmarkEnd w:id="8"/>
    </w:p>
    <w:p>
      <w:pPr>
        <w:ind w:hanging="2"/>
        <w:rPr>
          <w:rFonts w:ascii="Arial" w:hAnsi="Arial" w:eastAsia="Arial" w:cs="Arial"/>
          <w:sz w:val="22"/>
          <w:szCs w:val="22"/>
        </w:rPr>
      </w:pPr>
      <w:r>
        <w:rPr>
          <w:rFonts w:ascii="Arial" w:hAnsi="Arial" w:eastAsia="Arial" w:cs="Arial"/>
          <w:sz w:val="22"/>
          <w:szCs w:val="22"/>
        </w:rPr>
        <w:t>Este documento especifica os requisitos do Sistema de Recomendação Híbrido, fornecendo aos desenvolvedores as informações necessárias para a execução de seu projeto e implementação, assim como para a realização dos testes e homologação.</w:t>
      </w:r>
    </w:p>
    <w:p>
      <w:pPr>
        <w:pStyle w:val="28"/>
      </w:pPr>
      <w:r>
        <w:t>Esta introdução fornece as informações necessárias para fazer um bom uso deste documento, explicitando seus objetivos e as convenções que foram adotadas no texto. As demais seções apresentam a especificação do Sistema de Recomendação Híbrido e estão organizadas como descrito abaixo:</w:t>
      </w:r>
    </w:p>
    <w:p>
      <w:pPr>
        <w:pStyle w:val="28"/>
      </w:pPr>
      <w:r>
        <w:rPr>
          <w:b/>
        </w:rPr>
        <w:t>Seção 2 - Descrição geral do produto/serviço</w:t>
      </w:r>
      <w:r>
        <w:t>: apresenta uma visão geral do produto/serviço, caracterizando qual é o seu escopo e descrevendo seus usuários.</w:t>
      </w:r>
    </w:p>
    <w:p>
      <w:pPr>
        <w:pStyle w:val="28"/>
      </w:pPr>
      <w:r>
        <w:rPr>
          <w:b/>
        </w:rPr>
        <w:t xml:space="preserve">Seção 3 - Requisitos funcionais: </w:t>
      </w:r>
      <w:r>
        <w:t>lista e descreve os requisitos funcionais do produto/serviço, especificando seus objetivos, funcionalidades, atores e prioridades.</w:t>
      </w:r>
    </w:p>
    <w:p>
      <w:pPr>
        <w:pStyle w:val="28"/>
      </w:pPr>
      <w:r>
        <w:rPr>
          <w:b/>
        </w:rPr>
        <w:t>Seção 4 - Requisitos não funcionais:</w:t>
      </w:r>
      <w:r>
        <w:t xml:space="preserve"> especifica todos os requisitos não funcionais do produto/serviço, divididos em requisitos de usabilidade, confiabilidade, desempenho, segurança, distribuição, adequação a padrões e requisitos de hardware e software.</w:t>
      </w:r>
    </w:p>
    <w:p>
      <w:pPr>
        <w:pStyle w:val="3"/>
        <w:rPr>
          <w:rFonts w:cs="Arial"/>
        </w:rPr>
      </w:pPr>
      <w:bookmarkStart w:id="9" w:name="_Toc467473441"/>
      <w:bookmarkStart w:id="10" w:name="_Toc468086042"/>
      <w:bookmarkStart w:id="11" w:name="_Toc467473973"/>
      <w:bookmarkStart w:id="12" w:name="_Toc467495236"/>
      <w:bookmarkStart w:id="13" w:name="_Toc467477712"/>
      <w:bookmarkStart w:id="14" w:name="_Toc467494866"/>
      <w:bookmarkStart w:id="15" w:name="_Toc53"/>
      <w:r>
        <w:rPr>
          <w:rFonts w:cs="Arial"/>
        </w:rPr>
        <w:t xml:space="preserve">Convenções, termos e </w:t>
      </w:r>
      <w:bookmarkEnd w:id="9"/>
      <w:bookmarkEnd w:id="10"/>
      <w:bookmarkEnd w:id="11"/>
      <w:bookmarkEnd w:id="12"/>
      <w:bookmarkEnd w:id="13"/>
      <w:bookmarkEnd w:id="14"/>
      <w:r>
        <w:rPr>
          <w:rFonts w:cs="Arial"/>
        </w:rPr>
        <w:t>abreviações</w:t>
      </w:r>
      <w:bookmarkEnd w:id="15"/>
    </w:p>
    <w:p>
      <w:pPr>
        <w:rPr>
          <w:rFonts w:ascii="Arial" w:hAnsi="Arial" w:cs="Arial"/>
          <w:sz w:val="22"/>
        </w:rPr>
      </w:pPr>
      <w:r>
        <w:rPr>
          <w:rFonts w:ascii="Arial" w:hAnsi="Arial" w:cs="Arial"/>
          <w:sz w:val="22"/>
        </w:rPr>
        <w:t>A correta interpretação deste documento exige o conhecimento de algumas convenções e termos específicos, que são descritos a seguir.</w:t>
      </w:r>
    </w:p>
    <w:p>
      <w:pPr>
        <w:pStyle w:val="4"/>
        <w:rPr>
          <w:rFonts w:cs="Arial"/>
          <w:i/>
          <w:iCs/>
          <w:sz w:val="22"/>
        </w:rPr>
      </w:pPr>
      <w:bookmarkStart w:id="16" w:name="_Toc468086043"/>
      <w:bookmarkStart w:id="17" w:name="_Toc11751"/>
      <w:r>
        <w:rPr>
          <w:rFonts w:cs="Arial"/>
          <w:i/>
          <w:iCs/>
          <w:sz w:val="22"/>
        </w:rPr>
        <w:t xml:space="preserve">Identificação dos </w:t>
      </w:r>
      <w:bookmarkEnd w:id="16"/>
      <w:r>
        <w:rPr>
          <w:rFonts w:cs="Arial"/>
          <w:i/>
          <w:iCs/>
          <w:sz w:val="22"/>
        </w:rPr>
        <w:t>Requisitos</w:t>
      </w:r>
      <w:bookmarkEnd w:id="17"/>
    </w:p>
    <w:p>
      <w:pPr>
        <w:rPr>
          <w:rFonts w:ascii="Arial" w:hAnsi="Arial" w:cs="Arial"/>
          <w:sz w:val="22"/>
        </w:rPr>
      </w:pPr>
      <w:r>
        <w:rPr>
          <w:rFonts w:ascii="Arial" w:hAnsi="Arial" w:cs="Arial"/>
          <w:sz w:val="22"/>
        </w:rPr>
        <w:t>Por convenção, a referência a requisitos é feita através do identificador do requisito, de acordo com o esquema abaixo:</w:t>
      </w:r>
    </w:p>
    <w:p>
      <w:pPr>
        <w:jc w:val="center"/>
        <w:rPr>
          <w:rFonts w:ascii="Arial" w:hAnsi="Arial" w:cs="Arial"/>
          <w:sz w:val="22"/>
        </w:rPr>
      </w:pPr>
      <w:r>
        <w:rPr>
          <w:rFonts w:ascii="Arial" w:hAnsi="Arial" w:cs="Arial"/>
          <w:sz w:val="22"/>
        </w:rPr>
        <w:t>[identificador de tipo de requisito.identificador do requisito]</w:t>
      </w:r>
    </w:p>
    <w:p>
      <w:pPr>
        <w:rPr>
          <w:rFonts w:ascii="Arial" w:hAnsi="Arial" w:cs="Arial"/>
          <w:sz w:val="22"/>
        </w:rPr>
      </w:pPr>
      <w:r>
        <w:rPr>
          <w:rFonts w:ascii="Arial" w:hAnsi="Arial" w:cs="Arial"/>
          <w:sz w:val="22"/>
        </w:rPr>
        <w:t xml:space="preserve">O identificador de tipo de requisito pode ser: </w:t>
      </w:r>
    </w:p>
    <w:p>
      <w:pPr>
        <w:numPr>
          <w:ilvl w:val="0"/>
          <w:numId w:val="6"/>
        </w:numPr>
        <w:rPr>
          <w:rFonts w:ascii="Arial" w:hAnsi="Arial" w:cs="Arial"/>
          <w:sz w:val="22"/>
        </w:rPr>
      </w:pPr>
      <w:r>
        <w:rPr>
          <w:rFonts w:ascii="Arial" w:hAnsi="Arial" w:cs="Arial"/>
          <w:sz w:val="22"/>
        </w:rPr>
        <w:t xml:space="preserve">RF – requisito funcional </w:t>
      </w:r>
    </w:p>
    <w:p>
      <w:pPr>
        <w:numPr>
          <w:ilvl w:val="0"/>
          <w:numId w:val="6"/>
        </w:numPr>
        <w:rPr>
          <w:rFonts w:ascii="Arial" w:hAnsi="Arial" w:cs="Arial"/>
          <w:sz w:val="22"/>
        </w:rPr>
      </w:pPr>
      <w:r>
        <w:rPr>
          <w:rFonts w:ascii="Arial" w:hAnsi="Arial" w:cs="Arial"/>
          <w:sz w:val="22"/>
        </w:rPr>
        <w:t>RNF – requisito não-funcional</w:t>
      </w:r>
    </w:p>
    <w:p>
      <w:pPr>
        <w:rPr>
          <w:rFonts w:ascii="Arial" w:hAnsi="Arial" w:cs="Arial"/>
          <w:sz w:val="22"/>
        </w:rPr>
      </w:pPr>
      <w:r>
        <w:rPr>
          <w:rFonts w:ascii="Arial" w:hAnsi="Arial" w:cs="Arial"/>
          <w:sz w:val="22"/>
        </w:rPr>
        <w:t>Identificador do requisito é um número, criado sequencialmente, que determina que aquele requisito é único para um determinado tipo de requisito.</w:t>
      </w:r>
    </w:p>
    <w:p>
      <w:pPr>
        <w:rPr>
          <w:rFonts w:ascii="Arial" w:hAnsi="Arial" w:cs="Arial"/>
          <w:sz w:val="22"/>
          <w:lang w:val="fr-FR"/>
        </w:rPr>
      </w:pPr>
      <w:r>
        <w:rPr>
          <w:rFonts w:ascii="Arial" w:hAnsi="Arial" w:cs="Arial"/>
          <w:sz w:val="22"/>
          <w:lang w:val="fr-FR"/>
        </w:rPr>
        <w:t>Ex: RF001, RF002, RNF001, RNF002.</w:t>
      </w:r>
    </w:p>
    <w:p>
      <w:pPr>
        <w:pStyle w:val="4"/>
        <w:rPr>
          <w:rFonts w:cs="Arial"/>
          <w:sz w:val="22"/>
        </w:rPr>
      </w:pPr>
      <w:bookmarkStart w:id="18" w:name="_Toc31266"/>
      <w:bookmarkStart w:id="19" w:name="_Toc3189718"/>
      <w:bookmarkStart w:id="20" w:name="_Toc396845071"/>
      <w:r>
        <w:rPr>
          <w:rFonts w:cs="Arial"/>
          <w:sz w:val="22"/>
        </w:rPr>
        <w:t>Campos de Preenchimento Obrigatório</w:t>
      </w:r>
      <w:bookmarkEnd w:id="18"/>
      <w:bookmarkEnd w:id="19"/>
      <w:bookmarkEnd w:id="20"/>
    </w:p>
    <w:p>
      <w:pPr>
        <w:pStyle w:val="28"/>
      </w:pPr>
      <w:r>
        <w:t>Todos os campos dos formulários identificados com o símbolo (*) serão considerados de preenchimento obrigatório.</w:t>
      </w:r>
    </w:p>
    <w:p>
      <w:pPr>
        <w:pStyle w:val="4"/>
        <w:rPr>
          <w:rFonts w:cs="Arial"/>
          <w:sz w:val="22"/>
        </w:rPr>
      </w:pPr>
      <w:bookmarkStart w:id="21" w:name="_Toc3189719"/>
      <w:bookmarkStart w:id="22" w:name="_Toc396845072"/>
      <w:bookmarkStart w:id="23" w:name="_Toc15914"/>
      <w:r>
        <w:rPr>
          <w:rFonts w:cs="Arial"/>
          <w:sz w:val="22"/>
        </w:rPr>
        <w:t>Campos de Preenchimento</w:t>
      </w:r>
      <w:bookmarkEnd w:id="21"/>
      <w:bookmarkEnd w:id="22"/>
      <w:bookmarkEnd w:id="23"/>
    </w:p>
    <w:p>
      <w:pPr>
        <w:pStyle w:val="28"/>
      </w:pPr>
      <w:r>
        <w:t>Todos os campos dos formulários identificados com o símbolo (</w:t>
      </w:r>
      <w:r>
        <w:drawing>
          <wp:inline distT="0" distB="0" distL="0" distR="0">
            <wp:extent cx="523875" cy="142875"/>
            <wp:effectExtent l="0" t="0" r="0" b="0"/>
            <wp:docPr id="6"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2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flipV="1">
                      <a:off x="0" y="0"/>
                      <a:ext cx="523875" cy="142875"/>
                    </a:xfrm>
                    <a:prstGeom prst="rect">
                      <a:avLst/>
                    </a:prstGeom>
                    <a:noFill/>
                    <a:ln>
                      <a:noFill/>
                    </a:ln>
                  </pic:spPr>
                </pic:pic>
              </a:graphicData>
            </a:graphic>
          </wp:inline>
        </w:drawing>
      </w:r>
      <w:r>
        <w:t>) serão considerados de preenchimento via teclado. Obs.: todos os campos de preenchimento via teclado com o fundo na cor cinza (</w:t>
      </w:r>
      <w:r>
        <mc:AlternateContent>
          <mc:Choice Requires="wps">
            <w:drawing>
              <wp:inline distT="0" distB="0" distL="0" distR="0">
                <wp:extent cx="147955" cy="76835"/>
                <wp:effectExtent l="0" t="0" r="0" b="0"/>
                <wp:docPr id="23" name="Retângulo 23"/>
                <wp:cNvGraphicFramePr/>
                <a:graphic xmlns:a="http://schemas.openxmlformats.org/drawingml/2006/main">
                  <a:graphicData uri="http://schemas.microsoft.com/office/word/2010/wordprocessingShape">
                    <wps:wsp>
                      <wps:cNvSpPr/>
                      <wps:spPr>
                        <a:xfrm>
                          <a:off x="0" y="0"/>
                          <a:ext cx="147955" cy="76835"/>
                        </a:xfrm>
                        <a:prstGeom prst="rect">
                          <a:avLst/>
                        </a:prstGeom>
                        <a:solidFill>
                          <a:srgbClr val="EEECE1">
                            <a:lumMod val="9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noAutofit/>
                      </wps:bodyPr>
                    </wps:wsp>
                  </a:graphicData>
                </a:graphic>
              </wp:inline>
            </w:drawing>
          </mc:Choice>
          <mc:Fallback>
            <w:pict>
              <v:rect id="_x0000_s1026" o:spid="_x0000_s1026" o:spt="1" style="height:6.05pt;width:11.65pt;v-text-anchor:middle;" fillcolor="#DDD9C3" filled="t" stroked="f" coordsize="21600,21600" o:gfxdata="UEsDBAoAAAAAAIdO4kAAAAAAAAAAAAAAAAAEAAAAZHJzL1BLAwQUAAAACACHTuJACpJ+kdUAAAAD&#10;AQAADwAAAGRycy9kb3ducmV2LnhtbE2PS0sEMRCE74L/IbTgzc08YHBnJ7P4QBBZBVdZ9JadtDOD&#10;SWdIsg//va0XvRQ0VVR93SyPzoo9hjh6UpDPMhBInTcj9QpeX+4uLkHEpMlo6wkVfGGEZXt60uja&#10;+AM9436desElFGutYEhpqqWM3YBOx5mfkNj78MHpxGfopQn6wOXOyiLLKun0SLww6AlvBuw+1zun&#10;IDxdVfNqVVpabR7n3UO4v36/fVPq/CzPFiASHtNfGH7wGR1aZtr6HZkorAJ+JP0qe0VZgthypshB&#10;to38z95+A1BLAwQUAAAACACHTuJA2nUOolgCAACaBAAADgAAAGRycy9lMm9Eb2MueG1srVTNbtsw&#10;DL4P2DsIuq9O0qQ/QZ0iSNNhQLcW64adGVmyDUiiJilxusfZq+zFRslumv2chvkgkyL9kfxI+up6&#10;bzTbSR9atCUfn4w4k1Zg1dq65J8/3b654CxEsBVotLLkTzLw68XrV1edm8sJNqgr6RmB2DDvXMmb&#10;GN28KIJopIFwgk5aMir0BiKpvi4qDx2hG11MRqOzokNfOY9ChkC3N72RLzK+UlLEe6WCjEyXnHKL&#10;+fT53KSzWFzBvPbgmlYMacA/ZGGgtRT0AHUDEdjWt39AmVZ4DKjiiUBToFKtkLkGqmY8+q2axwac&#10;zLUQOcEdaAr/D1Z82D141lYln5xyZsFQjz7K+OO7rbcaGV0SQ50Lc3J8dA9+0AKJqdy98ia9qRC2&#10;z6w+HViV+8gEXY6n55ezGWeCTOdnF6ezBFm8fOt8iG8lGpaEknvqWaYSdnch9q7PLilUQN1Wt63W&#10;WfH1ZqU92wH1d71er9bj/K3emvdY9deXI3qGmKH3z/F/AdKWdcTBbEquTABNotIQSTSOuAm25gx0&#10;TSMuos8RLKYcKD2Yp+xuIDR9uAw7hNM22WWew6GYxGXPXpI2WD0R/x77wQxO3LaEdgchPoCnSaRs&#10;aLviPR1KI6WIg8RZg/7b3+6TPw0IWTnraLIp/a9b8JIz/c7S6FyOp9O0ClmZzs4npPhjy+bYYrdm&#10;hUTumPbYiSwm/6ifReXRfKElXKaoZAIrKHZP1KCsYr9xtMZCLpfZjcbfQbyzj04k8MSTxeU2ompz&#10;01/YoWYlhRYgt21Y1rRhx3r2evmlLH4C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CpJ+kdUAAAAD&#10;AQAADwAAAAAAAAABACAAAAAiAAAAZHJzL2Rvd25yZXYueG1sUEsBAhQAFAAAAAgAh07iQNp1DqJY&#10;AgAAmgQAAA4AAAAAAAAAAQAgAAAAJAEAAGRycy9lMm9Eb2MueG1sUEsFBgAAAAAGAAYAWQEAAO4F&#10;AAAAAA==&#10;">
                <v:fill on="t" focussize="0,0"/>
                <v:stroke on="f" weight="2pt"/>
                <v:imagedata o:title=""/>
                <o:lock v:ext="edit" aspectratio="f"/>
                <w10:wrap type="none"/>
                <w10:anchorlock/>
              </v:rect>
            </w:pict>
          </mc:Fallback>
        </mc:AlternateContent>
      </w:r>
      <w:r>
        <w:t>) serão considerados apenas de leitura.</w:t>
      </w:r>
    </w:p>
    <w:p>
      <w:pPr>
        <w:pStyle w:val="4"/>
        <w:rPr>
          <w:rFonts w:cs="Arial"/>
          <w:sz w:val="22"/>
        </w:rPr>
      </w:pPr>
      <w:bookmarkStart w:id="24" w:name="_Toc3189720"/>
      <w:bookmarkStart w:id="25" w:name="_Toc396845073"/>
      <w:bookmarkStart w:id="26" w:name="_Toc15832"/>
      <w:r>
        <w:rPr>
          <w:rFonts w:cs="Arial"/>
          <w:sz w:val="22"/>
        </w:rPr>
        <w:t>Campos de Seleção</w:t>
      </w:r>
      <w:bookmarkEnd w:id="24"/>
      <w:bookmarkEnd w:id="25"/>
      <w:bookmarkEnd w:id="26"/>
    </w:p>
    <w:p>
      <w:pPr>
        <w:pStyle w:val="28"/>
      </w:pPr>
      <w:r>
        <w:t>Todos os campos dos formulários identificados com o símbolo (</w:t>
      </w:r>
      <w:r>
        <w:drawing>
          <wp:inline distT="0" distB="0" distL="0" distR="0">
            <wp:extent cx="666750" cy="200025"/>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666750" cy="200025"/>
                    </a:xfrm>
                    <a:prstGeom prst="rect">
                      <a:avLst/>
                    </a:prstGeom>
                    <a:noFill/>
                    <a:ln>
                      <a:noFill/>
                    </a:ln>
                  </pic:spPr>
                </pic:pic>
              </a:graphicData>
            </a:graphic>
          </wp:inline>
        </w:drawing>
      </w:r>
      <w:r>
        <w:t>) serão considerados de seleção (por exemplo, via caixa de combinação).</w:t>
      </w:r>
    </w:p>
    <w:p>
      <w:pPr>
        <w:pStyle w:val="4"/>
        <w:rPr>
          <w:rFonts w:cs="Arial"/>
          <w:sz w:val="22"/>
        </w:rPr>
      </w:pPr>
      <w:bookmarkStart w:id="27" w:name="_Toc18859"/>
      <w:r>
        <w:rPr>
          <w:rFonts w:cs="Arial"/>
          <w:sz w:val="22"/>
        </w:rPr>
        <w:t>Campos de Seleção que carregam outros campos de Seleção</w:t>
      </w:r>
      <w:bookmarkEnd w:id="27"/>
    </w:p>
    <w:p>
      <w:pPr>
        <w:pStyle w:val="28"/>
      </w:pPr>
      <w:r>
        <w:t>Todos os campos dos formulários identificados com o símbolo (</w:t>
      </w:r>
      <w:r>
        <w:drawing>
          <wp:inline distT="0" distB="0" distL="0" distR="0">
            <wp:extent cx="790575" cy="18097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790575" cy="180975"/>
                    </a:xfrm>
                    <a:prstGeom prst="rect">
                      <a:avLst/>
                    </a:prstGeom>
                    <a:noFill/>
                    <a:ln>
                      <a:noFill/>
                    </a:ln>
                  </pic:spPr>
                </pic:pic>
              </a:graphicData>
            </a:graphic>
          </wp:inline>
        </w:drawing>
      </w:r>
      <w:r>
        <w:t>) serão considerados de seleção que carrega um segundo campo de seleção (por exemplo, um campo de seleção de Cidades que carrega um segundo campo de seleção de Bairros da Cidade escolhida).</w:t>
      </w:r>
    </w:p>
    <w:p>
      <w:pPr>
        <w:pStyle w:val="4"/>
        <w:rPr>
          <w:rFonts w:cs="Arial"/>
          <w:sz w:val="22"/>
        </w:rPr>
      </w:pPr>
      <w:bookmarkStart w:id="28" w:name="_Toc3189721"/>
      <w:bookmarkStart w:id="29" w:name="_Toc31495"/>
      <w:r>
        <w:rPr>
          <w:rFonts w:cs="Arial"/>
          <w:sz w:val="22"/>
        </w:rPr>
        <w:t>Campos de Datas</w:t>
      </w:r>
      <w:bookmarkEnd w:id="28"/>
      <w:bookmarkEnd w:id="29"/>
    </w:p>
    <w:p>
      <w:pPr>
        <w:pStyle w:val="28"/>
      </w:pPr>
      <w:r>
        <w:t>Todos os campos dos formulários identificados com o símbolo (</w:t>
      </w:r>
      <w:r>
        <w:drawing>
          <wp:inline distT="0" distB="0" distL="0" distR="0">
            <wp:extent cx="504825" cy="142875"/>
            <wp:effectExtent l="0" t="0" r="0" b="0"/>
            <wp:docPr id="9"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3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04825" cy="142875"/>
                    </a:xfrm>
                    <a:prstGeom prst="rect">
                      <a:avLst/>
                    </a:prstGeom>
                    <a:noFill/>
                    <a:ln>
                      <a:noFill/>
                    </a:ln>
                  </pic:spPr>
                </pic:pic>
              </a:graphicData>
            </a:graphic>
          </wp:inline>
        </w:drawing>
      </w:r>
      <w:r>
        <w:t>) serão considerados de preenchimento de datas via teclado ou seleção.</w:t>
      </w:r>
    </w:p>
    <w:p>
      <w:pPr>
        <w:pStyle w:val="4"/>
        <w:rPr>
          <w:rFonts w:cs="Arial"/>
          <w:sz w:val="22"/>
        </w:rPr>
      </w:pPr>
      <w:bookmarkStart w:id="30" w:name="_Toc3189722"/>
      <w:bookmarkStart w:id="31" w:name="_Toc18472"/>
      <w:r>
        <w:rPr>
          <w:rFonts w:cs="Arial"/>
          <w:sz w:val="22"/>
        </w:rPr>
        <w:t>Campos de Ativação</w:t>
      </w:r>
      <w:bookmarkEnd w:id="30"/>
      <w:bookmarkEnd w:id="31"/>
    </w:p>
    <w:p>
      <w:pPr>
        <w:pStyle w:val="28"/>
      </w:pPr>
      <w:r>
        <w:t>Todos os campos dos formulários identificados com o símbolo (</w:t>
      </w:r>
      <w:r>
        <w:drawing>
          <wp:inline distT="0" distB="0" distL="0" distR="0">
            <wp:extent cx="247650" cy="142875"/>
            <wp:effectExtent l="0" t="0" r="0" b="0"/>
            <wp:docPr id="10"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3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247650" cy="142875"/>
                    </a:xfrm>
                    <a:prstGeom prst="rect">
                      <a:avLst/>
                    </a:prstGeom>
                    <a:noFill/>
                    <a:ln>
                      <a:noFill/>
                    </a:ln>
                  </pic:spPr>
                </pic:pic>
              </a:graphicData>
            </a:graphic>
          </wp:inline>
        </w:drawing>
      </w:r>
      <w:r>
        <w:t>) serão considerados de preenchimento por seleção, podendo ser ativados ou desativados.</w:t>
      </w:r>
    </w:p>
    <w:p>
      <w:pPr>
        <w:pStyle w:val="28"/>
      </w:pPr>
    </w:p>
    <w:p>
      <w:pPr>
        <w:pStyle w:val="2"/>
        <w:rPr>
          <w:rFonts w:cs="Arial"/>
        </w:rPr>
      </w:pPr>
      <w:bookmarkStart w:id="32" w:name="_Hlt467473290"/>
      <w:bookmarkEnd w:id="32"/>
      <w:bookmarkStart w:id="33" w:name="_Toc467473975"/>
      <w:bookmarkStart w:id="34" w:name="_Toc468086046"/>
      <w:bookmarkStart w:id="35" w:name="_Toc467494868"/>
      <w:bookmarkStart w:id="36" w:name="_Toc467473443"/>
      <w:bookmarkStart w:id="37" w:name="_Toc467477714"/>
      <w:bookmarkStart w:id="38" w:name="_Toc467495238"/>
      <w:bookmarkStart w:id="39" w:name="_Toc24090"/>
      <w:r>
        <w:rPr>
          <w:rFonts w:cs="Arial"/>
        </w:rPr>
        <w:t xml:space="preserve">Visão geral do </w:t>
      </w:r>
      <w:bookmarkEnd w:id="33"/>
      <w:bookmarkEnd w:id="34"/>
      <w:bookmarkEnd w:id="35"/>
      <w:bookmarkEnd w:id="36"/>
      <w:bookmarkEnd w:id="37"/>
      <w:bookmarkEnd w:id="38"/>
      <w:r>
        <w:rPr>
          <w:rFonts w:cs="Arial"/>
        </w:rPr>
        <w:t>Produto/serviço</w:t>
      </w:r>
      <w:bookmarkEnd w:id="39"/>
    </w:p>
    <w:p>
      <w:pPr>
        <w:rPr>
          <w:rFonts w:ascii="Arial" w:hAnsi="Arial" w:cs="Arial"/>
          <w:sz w:val="22"/>
        </w:rPr>
      </w:pPr>
      <w:r>
        <w:rPr>
          <w:rFonts w:ascii="Arial" w:hAnsi="Arial" w:cs="Arial"/>
          <w:sz w:val="22"/>
        </w:rPr>
        <w:t>Esse projeto tem como objetivo a elaboração de um Sistema de Recomendação utilizando uma abordagem híbrida para filtragem dos dados.</w:t>
      </w:r>
    </w:p>
    <w:p>
      <w:pPr>
        <w:ind w:hanging="2"/>
        <w:rPr>
          <w:rFonts w:ascii="Arial" w:hAnsi="Arial" w:eastAsia="Arial" w:cs="Arial"/>
          <w:sz w:val="22"/>
          <w:szCs w:val="22"/>
        </w:rPr>
      </w:pPr>
      <w:r>
        <w:rPr>
          <w:rFonts w:ascii="Arial" w:hAnsi="Arial" w:eastAsia="Arial" w:cs="Arial"/>
          <w:sz w:val="22"/>
          <w:szCs w:val="22"/>
        </w:rPr>
        <w:t>O projeto possibilitará ao usuário o cadastro do item a ser recomendado, assim como acesso as recomendações geradas. O usuário poderá definir qual abordagem de recomendação utilizar (filtragem colaborativa, baseada em conteúdo ou híbrida), além de poder analisar e comparar os resultados gerados.</w:t>
      </w:r>
    </w:p>
    <w:p>
      <w:pPr>
        <w:ind w:hanging="2"/>
        <w:rPr>
          <w:rFonts w:ascii="Arial" w:hAnsi="Arial" w:eastAsia="Arial" w:cs="Arial"/>
          <w:sz w:val="22"/>
          <w:szCs w:val="22"/>
        </w:rPr>
      </w:pPr>
    </w:p>
    <w:p>
      <w:pPr>
        <w:pStyle w:val="3"/>
        <w:rPr>
          <w:rFonts w:cs="Arial"/>
        </w:rPr>
      </w:pPr>
      <w:bookmarkStart w:id="40" w:name="_Toc373"/>
      <w:bookmarkStart w:id="41" w:name="_Toc467473445"/>
      <w:bookmarkStart w:id="42" w:name="_Toc467495240"/>
      <w:bookmarkStart w:id="43" w:name="_Toc468086048"/>
      <w:bookmarkStart w:id="44" w:name="_Toc467473977"/>
      <w:bookmarkStart w:id="45" w:name="_Toc467494870"/>
      <w:bookmarkStart w:id="46" w:name="_Toc467477716"/>
      <w:r>
        <w:rPr>
          <w:rFonts w:cs="Arial"/>
        </w:rPr>
        <w:t>Abrangência e sistemas relacionados</w:t>
      </w:r>
      <w:bookmarkEnd w:id="40"/>
    </w:p>
    <w:p>
      <w:pPr>
        <w:ind w:hanging="2"/>
        <w:rPr>
          <w:rFonts w:ascii="Arial" w:hAnsi="Arial" w:eastAsia="Arial" w:cs="Arial"/>
          <w:sz w:val="22"/>
          <w:szCs w:val="22"/>
        </w:rPr>
      </w:pPr>
      <w:r>
        <w:rPr>
          <w:rFonts w:ascii="Arial" w:hAnsi="Arial" w:eastAsia="Arial" w:cs="Arial"/>
          <w:sz w:val="22"/>
          <w:szCs w:val="22"/>
        </w:rPr>
        <w:t>O Sistema de Recomendação Híbrido será desenvolvido utilizando a arquitetura de microservices, possuindo um WebService RESTful que será acessada por uma aplicação cliente para uso e consumo do sistema. Além disso será possível acessar o sistema a partir de aplicações de terceiros, desde que estejam cadastradas e validadas no sistema.</w:t>
      </w:r>
    </w:p>
    <w:p>
      <w:pPr>
        <w:ind w:hanging="2"/>
        <w:rPr>
          <w:rFonts w:ascii="Arial" w:hAnsi="Arial" w:eastAsia="Arial" w:cs="Arial"/>
          <w:sz w:val="22"/>
          <w:szCs w:val="22"/>
        </w:rPr>
      </w:pPr>
      <w:bookmarkStart w:id="47" w:name="_heading=h.vbhaxztkhbyn" w:colFirst="0" w:colLast="0"/>
      <w:bookmarkEnd w:id="47"/>
      <w:r>
        <w:rPr>
          <w:rFonts w:ascii="Arial" w:hAnsi="Arial" w:eastAsia="Arial" w:cs="Arial"/>
          <w:sz w:val="22"/>
          <w:szCs w:val="22"/>
        </w:rPr>
        <w:t>Como principais funcionalidades do sistema têm-se a criação de um escopo de recomendação onde poderá ser definido quais itens e métricas gerais serão utilizadas para avaliação das recomendações, como também o próprio processo de recomendação que será possível graças aos dados fornecidos por usuários que acessarem e avaliarem os itens no sistema. Ao final do processo poderão ser gerados dados e análises acerca dos resultados obtidos como também um feedback do gestor da recomendação em relação aos resultados obtidos.</w:t>
      </w:r>
    </w:p>
    <w:p>
      <w:pPr>
        <w:pStyle w:val="13"/>
        <w:rPr>
          <w:rFonts w:ascii="Arial" w:hAnsi="Arial" w:cs="Arial"/>
          <w:i w:val="0"/>
          <w:sz w:val="22"/>
        </w:rPr>
      </w:pPr>
    </w:p>
    <w:p>
      <w:pPr>
        <w:pStyle w:val="3"/>
        <w:rPr>
          <w:rFonts w:cs="Arial"/>
        </w:rPr>
      </w:pPr>
      <w:bookmarkStart w:id="48" w:name="_Toc4165"/>
      <w:r>
        <w:rPr>
          <w:rFonts w:cs="Arial"/>
        </w:rPr>
        <w:t xml:space="preserve">Descrição </w:t>
      </w:r>
      <w:bookmarkEnd w:id="41"/>
      <w:bookmarkEnd w:id="42"/>
      <w:bookmarkEnd w:id="43"/>
      <w:bookmarkEnd w:id="44"/>
      <w:bookmarkEnd w:id="45"/>
      <w:bookmarkEnd w:id="46"/>
      <w:r>
        <w:rPr>
          <w:rFonts w:cs="Arial"/>
        </w:rPr>
        <w:t>do cliente</w:t>
      </w:r>
      <w:bookmarkEnd w:id="48"/>
    </w:p>
    <w:p>
      <w:pPr>
        <w:pBdr>
          <w:top w:val="none" w:color="auto" w:sz="0" w:space="0"/>
          <w:left w:val="none" w:color="auto" w:sz="0" w:space="0"/>
          <w:bottom w:val="none" w:color="auto" w:sz="0" w:space="0"/>
          <w:right w:val="none" w:color="auto" w:sz="0" w:space="0"/>
          <w:between w:val="none" w:color="auto" w:sz="0" w:space="0"/>
        </w:pBdr>
        <w:ind w:hanging="2"/>
        <w:rPr>
          <w:rFonts w:ascii="Arial" w:hAnsi="Arial" w:eastAsia="Arial" w:cs="Arial"/>
          <w:sz w:val="22"/>
          <w:szCs w:val="22"/>
        </w:rPr>
      </w:pPr>
      <w:r>
        <w:rPr>
          <w:rFonts w:ascii="Arial" w:hAnsi="Arial" w:eastAsia="Arial" w:cs="Arial"/>
          <w:b/>
          <w:sz w:val="22"/>
          <w:szCs w:val="22"/>
        </w:rPr>
        <w:t>Pesquisadores</w:t>
      </w:r>
      <w:r>
        <w:rPr>
          <w:rFonts w:ascii="Arial" w:hAnsi="Arial" w:eastAsia="Arial" w:cs="Arial"/>
          <w:sz w:val="22"/>
          <w:szCs w:val="22"/>
        </w:rPr>
        <w:t>: poderão utilizar o sistema para análise de dados e para estudo da estrutura dos algoritmos utilizados.</w:t>
      </w:r>
    </w:p>
    <w:p>
      <w:pPr>
        <w:pBdr>
          <w:top w:val="none" w:color="auto" w:sz="0" w:space="0"/>
          <w:left w:val="none" w:color="auto" w:sz="0" w:space="0"/>
          <w:bottom w:val="none" w:color="auto" w:sz="0" w:space="0"/>
          <w:right w:val="none" w:color="auto" w:sz="0" w:space="0"/>
          <w:between w:val="none" w:color="auto" w:sz="0" w:space="0"/>
        </w:pBdr>
        <w:ind w:hanging="2"/>
        <w:rPr>
          <w:rFonts w:ascii="Arial" w:hAnsi="Arial" w:eastAsia="Arial" w:cs="Arial"/>
          <w:sz w:val="22"/>
          <w:szCs w:val="22"/>
        </w:rPr>
      </w:pPr>
      <w:bookmarkStart w:id="49" w:name="_heading=h.r9ynbewmfsbh" w:colFirst="0" w:colLast="0"/>
      <w:bookmarkEnd w:id="49"/>
      <w:r>
        <w:rPr>
          <w:rFonts w:ascii="Arial" w:hAnsi="Arial" w:eastAsia="Arial" w:cs="Arial"/>
          <w:b/>
          <w:sz w:val="22"/>
          <w:szCs w:val="22"/>
        </w:rPr>
        <w:t>Programadores:</w:t>
      </w:r>
      <w:r>
        <w:rPr>
          <w:rFonts w:ascii="Arial" w:hAnsi="Arial" w:eastAsia="Arial" w:cs="Arial"/>
          <w:sz w:val="22"/>
          <w:szCs w:val="22"/>
        </w:rPr>
        <w:t xml:space="preserve"> poderão fornecer o processo de recomendação em suas aplicações a partir dos dados gerados e processados no sistema.</w:t>
      </w:r>
    </w:p>
    <w:p>
      <w:pPr>
        <w:pStyle w:val="3"/>
      </w:pPr>
      <w:bookmarkStart w:id="50" w:name="_Toc16350"/>
      <w:r>
        <w:t>Descrição dos usuários</w:t>
      </w:r>
      <w:bookmarkEnd w:id="50"/>
    </w:p>
    <w:p>
      <w:pPr>
        <w:pStyle w:val="4"/>
        <w:rPr>
          <w:rFonts w:cs="Arial"/>
          <w:i/>
          <w:iCs/>
          <w:sz w:val="22"/>
        </w:rPr>
      </w:pPr>
      <w:bookmarkStart w:id="51" w:name="_Toc2278"/>
      <w:bookmarkStart w:id="52" w:name="_Ref471361536"/>
      <w:r>
        <w:rPr>
          <w:rFonts w:cs="Arial"/>
          <w:i/>
          <w:iCs/>
          <w:sz w:val="22"/>
        </w:rPr>
        <w:t>Gestor da Recomendação</w:t>
      </w:r>
      <w:bookmarkEnd w:id="51"/>
    </w:p>
    <w:p>
      <w:pPr>
        <w:pBdr>
          <w:top w:val="none" w:color="auto" w:sz="0" w:space="0"/>
          <w:left w:val="none" w:color="auto" w:sz="0" w:space="0"/>
          <w:bottom w:val="none" w:color="auto" w:sz="0" w:space="0"/>
          <w:right w:val="none" w:color="auto" w:sz="0" w:space="0"/>
          <w:between w:val="none" w:color="auto" w:sz="0" w:space="0"/>
        </w:pBdr>
        <w:ind w:hanging="2"/>
        <w:rPr>
          <w:rFonts w:ascii="Arial" w:hAnsi="Arial" w:eastAsia="Arial" w:cs="Arial"/>
          <w:iCs/>
          <w:sz w:val="22"/>
          <w:szCs w:val="22"/>
        </w:rPr>
      </w:pPr>
      <w:r>
        <w:rPr>
          <w:rFonts w:ascii="Arial" w:hAnsi="Arial" w:eastAsia="Arial" w:cs="Arial"/>
          <w:iCs/>
          <w:sz w:val="22"/>
          <w:szCs w:val="22"/>
        </w:rPr>
        <w:t>Realizará a criação do ambiente e escopo da recomendação definindo métricas e itens que serão utilizados no processo. Poderá visualizar relatórios e gerar análises acerca dos resultados obtidos nas recomendações.</w:t>
      </w:r>
    </w:p>
    <w:p>
      <w:pPr>
        <w:pStyle w:val="4"/>
        <w:rPr>
          <w:rFonts w:cs="Arial"/>
          <w:i/>
          <w:iCs/>
          <w:sz w:val="22"/>
        </w:rPr>
      </w:pPr>
      <w:bookmarkStart w:id="53" w:name="_Toc8841"/>
      <w:r>
        <w:rPr>
          <w:rFonts w:cs="Arial"/>
          <w:i/>
          <w:iCs/>
          <w:sz w:val="22"/>
        </w:rPr>
        <w:t>Consumidor/Produtor da recomendação</w:t>
      </w:r>
      <w:bookmarkEnd w:id="53"/>
    </w:p>
    <w:p>
      <w:pPr>
        <w:keepNext/>
        <w:spacing w:before="240"/>
        <w:ind w:hanging="2"/>
        <w:rPr>
          <w:rFonts w:ascii="Arial" w:hAnsi="Arial" w:eastAsia="Arial" w:cs="Arial"/>
          <w:sz w:val="22"/>
          <w:szCs w:val="22"/>
        </w:rPr>
      </w:pPr>
      <w:r>
        <w:rPr>
          <w:rFonts w:ascii="Arial" w:hAnsi="Arial" w:eastAsia="Arial" w:cs="Arial"/>
          <w:sz w:val="22"/>
          <w:szCs w:val="22"/>
        </w:rPr>
        <w:t>Realizará o processo de avaliação dos itens e receberá recomendações geradas pelo sistema.</w:t>
      </w:r>
    </w:p>
    <w:p>
      <w:pPr>
        <w:keepNext/>
        <w:spacing w:before="240"/>
        <w:ind w:hanging="2"/>
        <w:rPr>
          <w:rFonts w:ascii="Arial" w:hAnsi="Arial" w:eastAsia="Arial" w:cs="Arial"/>
          <w:sz w:val="22"/>
          <w:szCs w:val="22"/>
        </w:rPr>
      </w:pPr>
      <w:r>
        <w:rPr>
          <w:rFonts w:ascii="Arial" w:hAnsi="Arial" w:eastAsia="Arial" w:cs="Arial"/>
          <w:sz w:val="22"/>
          <w:szCs w:val="22"/>
        </w:rPr>
        <w:br w:type="page"/>
      </w:r>
    </w:p>
    <w:p>
      <w:pPr>
        <w:pStyle w:val="2"/>
        <w:rPr>
          <w:rFonts w:cs="Arial"/>
        </w:rPr>
      </w:pPr>
      <w:bookmarkStart w:id="54" w:name="_Toc467495244"/>
      <w:bookmarkStart w:id="55" w:name="_Toc467477720"/>
      <w:bookmarkStart w:id="56" w:name="_Toc467473449"/>
      <w:bookmarkStart w:id="57" w:name="_Toc467473981"/>
      <w:bookmarkStart w:id="58" w:name="_Toc468086052"/>
      <w:bookmarkStart w:id="59" w:name="_Toc17116"/>
      <w:bookmarkStart w:id="60" w:name="_Toc467494874"/>
      <w:r>
        <w:rPr>
          <w:rFonts w:cs="Arial"/>
        </w:rPr>
        <w:t>Requisitos funcionais</w:t>
      </w:r>
      <w:bookmarkEnd w:id="52"/>
      <w:bookmarkEnd w:id="54"/>
      <w:bookmarkEnd w:id="55"/>
      <w:bookmarkEnd w:id="56"/>
      <w:bookmarkEnd w:id="57"/>
      <w:bookmarkEnd w:id="58"/>
      <w:bookmarkEnd w:id="59"/>
      <w:bookmarkEnd w:id="60"/>
    </w:p>
    <w:p>
      <w:pPr>
        <w:pStyle w:val="3"/>
        <w:rPr>
          <w:rFonts w:cs="Arial"/>
        </w:rPr>
      </w:pPr>
      <w:bookmarkStart w:id="61" w:name="_Toc30688"/>
      <w:r>
        <w:rPr>
          <w:rFonts w:cs="Arial"/>
        </w:rPr>
        <w:t>Requisitos de Manutenção de Cadastros</w:t>
      </w:r>
      <w:bookmarkEnd w:id="61"/>
    </w:p>
    <w:p>
      <w:pPr>
        <w:pStyle w:val="13"/>
        <w:rPr>
          <w:rFonts w:ascii="Arial" w:hAnsi="Arial" w:cs="Arial"/>
          <w:i w:val="0"/>
          <w:sz w:val="22"/>
        </w:rPr>
      </w:pPr>
      <w:r>
        <w:rPr>
          <w:rFonts w:ascii="Arial" w:hAnsi="Arial" w:cs="Arial"/>
          <w:i w:val="0"/>
          <w:sz w:val="22"/>
        </w:rPr>
        <w:t>Os requisitos funcionais agrupados nesta seção estão relacionados aos cadastros gerais do sistema, ou seja, cadastros básicos de usuários e demais cadastros necessários para fornecer suporte para o bom funcionamento do sistema.</w:t>
      </w:r>
    </w:p>
    <w:p>
      <w:pPr>
        <w:pStyle w:val="37"/>
        <w:numPr>
          <w:ilvl w:val="0"/>
          <w:numId w:val="7"/>
        </w:numPr>
        <w:spacing w:before="60" w:after="60"/>
        <w:rPr>
          <w:rFonts w:cs="Arial"/>
          <w:sz w:val="22"/>
        </w:rPr>
      </w:pPr>
      <w:bookmarkStart w:id="62" w:name="_Toc15821"/>
      <w:r>
        <w:rPr>
          <w:rFonts w:cs="Arial"/>
          <w:sz w:val="22"/>
        </w:rPr>
        <w:t xml:space="preserve">Inserir </w:t>
      </w:r>
      <w:r>
        <w:rPr>
          <w:rFonts w:hint="default" w:cs="Arial"/>
          <w:sz w:val="22"/>
          <w:lang w:val="pt-BR"/>
        </w:rPr>
        <w:t>Administrador</w:t>
      </w:r>
      <w:bookmarkEnd w:id="62"/>
    </w:p>
    <w:p>
      <w:pPr>
        <w:pStyle w:val="37"/>
        <w:numPr>
          <w:ilvl w:val="0"/>
          <w:numId w:val="7"/>
        </w:numPr>
        <w:spacing w:before="60" w:after="60"/>
        <w:rPr>
          <w:rFonts w:cs="Arial"/>
          <w:sz w:val="22"/>
        </w:rPr>
      </w:pPr>
      <w:bookmarkStart w:id="63" w:name="_Toc2122"/>
      <w:r>
        <w:rPr>
          <w:rFonts w:cs="Arial"/>
          <w:sz w:val="22"/>
        </w:rPr>
        <w:t xml:space="preserve">Alterar </w:t>
      </w:r>
      <w:r>
        <w:rPr>
          <w:rFonts w:hint="default" w:cs="Arial"/>
          <w:sz w:val="22"/>
          <w:lang w:val="pt-BR"/>
        </w:rPr>
        <w:t>Administrador</w:t>
      </w:r>
      <w:bookmarkEnd w:id="63"/>
    </w:p>
    <w:p>
      <w:pPr>
        <w:pStyle w:val="37"/>
        <w:numPr>
          <w:ilvl w:val="0"/>
          <w:numId w:val="7"/>
        </w:numPr>
        <w:spacing w:before="60" w:after="60"/>
        <w:rPr>
          <w:rFonts w:cs="Arial"/>
          <w:sz w:val="22"/>
        </w:rPr>
      </w:pPr>
      <w:bookmarkStart w:id="64" w:name="_Toc12916"/>
      <w:r>
        <w:rPr>
          <w:rFonts w:cs="Arial"/>
          <w:sz w:val="22"/>
        </w:rPr>
        <w:t xml:space="preserve">Remover </w:t>
      </w:r>
      <w:r>
        <w:rPr>
          <w:rFonts w:hint="default" w:cs="Arial"/>
          <w:sz w:val="22"/>
          <w:lang w:val="pt-BR"/>
        </w:rPr>
        <w:t>Administrador</w:t>
      </w:r>
      <w:bookmarkEnd w:id="64"/>
    </w:p>
    <w:p>
      <w:pPr>
        <w:pStyle w:val="37"/>
        <w:numPr>
          <w:ilvl w:val="0"/>
          <w:numId w:val="7"/>
        </w:numPr>
        <w:spacing w:before="60" w:after="60"/>
        <w:rPr>
          <w:rFonts w:cs="Arial"/>
          <w:sz w:val="22"/>
        </w:rPr>
      </w:pPr>
      <w:bookmarkStart w:id="65" w:name="_Toc15299"/>
      <w:r>
        <w:rPr>
          <w:rFonts w:cs="Arial"/>
          <w:sz w:val="22"/>
        </w:rPr>
        <w:t xml:space="preserve">Visualizar </w:t>
      </w:r>
      <w:r>
        <w:rPr>
          <w:rFonts w:hint="default" w:cs="Arial"/>
          <w:sz w:val="22"/>
          <w:lang w:val="pt-BR"/>
        </w:rPr>
        <w:t>Administrador</w:t>
      </w:r>
      <w:bookmarkEnd w:id="65"/>
    </w:p>
    <w:p>
      <w:pPr>
        <w:pStyle w:val="13"/>
        <w:rPr>
          <w:rFonts w:hint="default" w:ascii="Arial" w:hAnsi="Arial" w:cs="Arial"/>
          <w:i w:val="0"/>
          <w:sz w:val="22"/>
          <w:lang w:val="pt-BR"/>
        </w:rPr>
      </w:pPr>
      <w:r>
        <w:rPr>
          <w:rFonts w:ascii="Arial" w:hAnsi="Arial" w:cs="Arial"/>
          <w:b/>
          <w:i w:val="0"/>
          <w:sz w:val="22"/>
        </w:rPr>
        <w:t xml:space="preserve">Ator: </w:t>
      </w:r>
      <w:r>
        <w:rPr>
          <w:rFonts w:hint="default" w:ascii="Arial" w:hAnsi="Arial" w:cs="Arial"/>
          <w:i w:val="0"/>
          <w:sz w:val="22"/>
          <w:lang w:val="pt-BR"/>
        </w:rPr>
        <w:t>Administrador</w:t>
      </w:r>
    </w:p>
    <w:p>
      <w:pPr>
        <w:pStyle w:val="13"/>
        <w:rPr>
          <w:rFonts w:ascii="Arial" w:hAnsi="Arial" w:cs="Arial"/>
          <w:i w:val="0"/>
          <w:sz w:val="22"/>
        </w:rPr>
      </w:pPr>
      <w:r>
        <w:rPr>
          <w:rFonts w:ascii="Arial" w:hAnsi="Arial" w:cs="Arial"/>
          <w:i w:val="0"/>
          <w:sz w:val="22"/>
        </w:rPr>
        <w:t xml:space="preserve">Manutenção de cadastro de </w:t>
      </w:r>
      <w:r>
        <w:rPr>
          <w:rFonts w:hint="default" w:ascii="Arial" w:hAnsi="Arial" w:cs="Arial"/>
          <w:i w:val="0"/>
          <w:sz w:val="22"/>
          <w:lang w:val="pt-BR"/>
        </w:rPr>
        <w:t xml:space="preserve">Administrador </w:t>
      </w:r>
      <w:r>
        <w:rPr>
          <w:rFonts w:ascii="Arial" w:hAnsi="Arial" w:cs="Arial"/>
          <w:i w:val="0"/>
          <w:sz w:val="22"/>
        </w:rPr>
        <w:t>com os seguintes campos:</w:t>
      </w:r>
    </w:p>
    <w:p>
      <w:pPr>
        <w:pStyle w:val="13"/>
        <w:jc w:val="both"/>
        <w:rPr>
          <w:rFonts w:hint="default" w:ascii="Arial" w:hAnsi="Arial" w:cs="Arial"/>
          <w:i w:val="0"/>
          <w:sz w:val="22"/>
          <w:lang w:val="pt-BR"/>
        </w:rPr>
      </w:pPr>
      <w:r>
        <w:rPr>
          <w:rFonts w:hint="default" w:ascii="Arial" w:hAnsi="Arial" w:cs="Arial"/>
          <w:i w:val="0"/>
          <w:sz w:val="22"/>
          <w:lang w:val="pt-BR"/>
        </w:rPr>
        <w:drawing>
          <wp:inline distT="0" distB="0" distL="114300" distR="114300">
            <wp:extent cx="5742305" cy="3230245"/>
            <wp:effectExtent l="0" t="0" r="10795" b="8255"/>
            <wp:docPr id="21" name="Imagem 21" descr="Admi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m 21" descr="Admins"/>
                    <pic:cNvPicPr>
                      <a:picLocks noChangeAspect="1"/>
                    </pic:cNvPicPr>
                  </pic:nvPicPr>
                  <pic:blipFill>
                    <a:blip r:embed="rId15"/>
                    <a:stretch>
                      <a:fillRect/>
                    </a:stretch>
                  </pic:blipFill>
                  <pic:spPr>
                    <a:xfrm>
                      <a:off x="0" y="0"/>
                      <a:ext cx="5742305" cy="3230245"/>
                    </a:xfrm>
                    <a:prstGeom prst="rect">
                      <a:avLst/>
                    </a:prstGeom>
                  </pic:spPr>
                </pic:pic>
              </a:graphicData>
            </a:graphic>
          </wp:inline>
        </w:drawing>
      </w:r>
    </w:p>
    <w:p>
      <w:pPr>
        <w:pStyle w:val="13"/>
        <w:jc w:val="center"/>
        <w:rPr>
          <w:rFonts w:hint="default" w:ascii="Arial" w:hAnsi="Arial" w:cs="Arial"/>
          <w:i w:val="0"/>
          <w:sz w:val="22"/>
          <w:lang w:val="pt-BR"/>
        </w:rPr>
      </w:pPr>
      <w:r>
        <w:rPr>
          <w:rFonts w:hint="default" w:ascii="Arial" w:hAnsi="Arial" w:cs="Arial"/>
          <w:i w:val="0"/>
          <w:sz w:val="22"/>
          <w:lang w:val="pt-BR"/>
        </w:rPr>
        <w:drawing>
          <wp:inline distT="0" distB="0" distL="114300" distR="114300">
            <wp:extent cx="5742305" cy="3230245"/>
            <wp:effectExtent l="0" t="0" r="10795" b="8255"/>
            <wp:docPr id="24" name="Imagem 24" descr="Editar Ad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m 24" descr="Editar Admin"/>
                    <pic:cNvPicPr>
                      <a:picLocks noChangeAspect="1"/>
                    </pic:cNvPicPr>
                  </pic:nvPicPr>
                  <pic:blipFill>
                    <a:blip r:embed="rId16"/>
                    <a:stretch>
                      <a:fillRect/>
                    </a:stretch>
                  </pic:blipFill>
                  <pic:spPr>
                    <a:xfrm>
                      <a:off x="0" y="0"/>
                      <a:ext cx="5742305" cy="3230245"/>
                    </a:xfrm>
                    <a:prstGeom prst="rect">
                      <a:avLst/>
                    </a:prstGeom>
                  </pic:spPr>
                </pic:pic>
              </a:graphicData>
            </a:graphic>
          </wp:inline>
        </w:drawing>
      </w:r>
    </w:p>
    <w:p>
      <w:pPr>
        <w:pStyle w:val="13"/>
        <w:jc w:val="center"/>
        <w:rPr>
          <w:rFonts w:hint="default" w:ascii="Arial" w:hAnsi="Arial" w:cs="Arial"/>
          <w:i w:val="0"/>
          <w:sz w:val="22"/>
          <w:lang w:val="pt-BR"/>
        </w:rPr>
      </w:pPr>
    </w:p>
    <w:p>
      <w:pPr>
        <w:pStyle w:val="13"/>
        <w:jc w:val="center"/>
        <w:rPr>
          <w:rFonts w:hint="default" w:ascii="Arial" w:hAnsi="Arial" w:cs="Arial"/>
          <w:i w:val="0"/>
          <w:sz w:val="22"/>
          <w:lang w:val="pt-BR"/>
        </w:rPr>
      </w:pPr>
      <w:r>
        <w:rPr>
          <w:rFonts w:hint="default" w:ascii="Arial" w:hAnsi="Arial" w:cs="Arial"/>
          <w:i w:val="0"/>
          <w:sz w:val="22"/>
          <w:lang w:val="pt-BR"/>
        </w:rPr>
        <w:drawing>
          <wp:inline distT="0" distB="0" distL="114300" distR="114300">
            <wp:extent cx="5742305" cy="3230245"/>
            <wp:effectExtent l="0" t="0" r="10795" b="8255"/>
            <wp:docPr id="22" name="Imagem 22" descr="Adicionar Adm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m 22" descr="Adicionar Admin"/>
                    <pic:cNvPicPr>
                      <a:picLocks noChangeAspect="1"/>
                    </pic:cNvPicPr>
                  </pic:nvPicPr>
                  <pic:blipFill>
                    <a:blip r:embed="rId17"/>
                    <a:stretch>
                      <a:fillRect/>
                    </a:stretch>
                  </pic:blipFill>
                  <pic:spPr>
                    <a:xfrm>
                      <a:off x="0" y="0"/>
                      <a:ext cx="5742305" cy="3230245"/>
                    </a:xfrm>
                    <a:prstGeom prst="rect">
                      <a:avLst/>
                    </a:prstGeom>
                  </pic:spPr>
                </pic:pic>
              </a:graphicData>
            </a:graphic>
          </wp:inline>
        </w:drawing>
      </w:r>
    </w:p>
    <w:p>
      <w:pPr>
        <w:pStyle w:val="13"/>
        <w:jc w:val="center"/>
        <w:rPr>
          <w:rFonts w:hint="default" w:ascii="Arial" w:hAnsi="Arial" w:cs="Arial"/>
          <w:i w:val="0"/>
          <w:sz w:val="22"/>
          <w:lang w:val="pt-BR"/>
        </w:rPr>
      </w:pPr>
    </w:p>
    <w:p>
      <w:pPr>
        <w:pStyle w:val="13"/>
        <w:jc w:val="center"/>
        <w:rPr>
          <w:rFonts w:hint="default" w:ascii="Arial" w:hAnsi="Arial" w:cs="Arial"/>
          <w:i w:val="0"/>
          <w:sz w:val="22"/>
          <w:lang w:val="pt-BR"/>
        </w:rPr>
      </w:pPr>
    </w:p>
    <w:p>
      <w:pPr>
        <w:pStyle w:val="13"/>
        <w:rPr>
          <w:rFonts w:ascii="Arial" w:hAnsi="Arial" w:cs="Arial"/>
          <w:i w:val="0"/>
          <w:sz w:val="22"/>
        </w:rPr>
      </w:pPr>
      <w:r>
        <w:rPr>
          <w:rFonts w:ascii="Arial" w:hAnsi="Arial" w:cs="Arial"/>
          <w:b/>
          <w:i w:val="0"/>
          <w:sz w:val="22"/>
        </w:rPr>
        <w:t>Requisitos Não Funcionais e Regras de Negócio:</w:t>
      </w:r>
    </w:p>
    <w:p>
      <w:pPr>
        <w:pStyle w:val="13"/>
        <w:numPr>
          <w:ilvl w:val="0"/>
          <w:numId w:val="8"/>
        </w:numPr>
        <w:rPr>
          <w:rFonts w:ascii="Arial" w:hAnsi="Arial" w:cs="Arial"/>
          <w:b/>
          <w:i w:val="0"/>
          <w:sz w:val="22"/>
        </w:rPr>
      </w:pPr>
      <w:r>
        <w:rPr>
          <w:rFonts w:ascii="Arial" w:hAnsi="Arial" w:cs="Arial"/>
          <w:i w:val="0"/>
          <w:sz w:val="22"/>
        </w:rPr>
        <w:t xml:space="preserve">Deverá existir, no momento da implantação do sistema, cadastrado um </w:t>
      </w:r>
      <w:r>
        <w:rPr>
          <w:rFonts w:hint="default" w:ascii="Arial" w:hAnsi="Arial" w:cs="Arial"/>
          <w:i w:val="0"/>
          <w:sz w:val="22"/>
          <w:lang w:val="pt-BR"/>
        </w:rPr>
        <w:t>Administrador</w:t>
      </w:r>
      <w:r>
        <w:rPr>
          <w:rFonts w:ascii="Arial" w:hAnsi="Arial" w:cs="Arial"/>
          <w:i w:val="0"/>
          <w:sz w:val="22"/>
        </w:rPr>
        <w:t>, com a senha “</w:t>
      </w:r>
      <w:r>
        <w:rPr>
          <w:rFonts w:hint="default" w:ascii="Arial" w:hAnsi="Arial" w:cs="Arial"/>
          <w:i w:val="0"/>
          <w:sz w:val="22"/>
          <w:lang w:val="pt-BR"/>
        </w:rPr>
        <w:t>123456</w:t>
      </w:r>
      <w:r>
        <w:rPr>
          <w:rFonts w:ascii="Arial" w:hAnsi="Arial" w:cs="Arial"/>
          <w:i w:val="0"/>
          <w:sz w:val="22"/>
        </w:rPr>
        <w:t>” e login ”admin”.</w:t>
      </w:r>
      <w:r>
        <w:rPr>
          <w:rFonts w:ascii="Arial" w:hAnsi="Arial" w:cs="Arial"/>
          <w:b/>
          <w:i w:val="0"/>
          <w:sz w:val="22"/>
        </w:rPr>
        <w:t xml:space="preserve"> </w:t>
      </w:r>
    </w:p>
    <w:p>
      <w:pPr>
        <w:pStyle w:val="13"/>
        <w:rPr>
          <w:rFonts w:ascii="Arial" w:hAnsi="Arial" w:cs="Arial"/>
          <w:i w:val="0"/>
          <w:sz w:val="22"/>
        </w:rPr>
      </w:pPr>
    </w:p>
    <w:p>
      <w:pPr>
        <w:pStyle w:val="37"/>
        <w:numPr>
          <w:ilvl w:val="0"/>
          <w:numId w:val="7"/>
        </w:numPr>
        <w:spacing w:before="60" w:after="60"/>
        <w:rPr>
          <w:rFonts w:cs="Arial"/>
          <w:sz w:val="22"/>
        </w:rPr>
      </w:pPr>
      <w:bookmarkStart w:id="66" w:name="_Ref197340978"/>
      <w:bookmarkStart w:id="67" w:name="_Ref197341082"/>
      <w:bookmarkStart w:id="68" w:name="_Toc23139"/>
      <w:r>
        <w:rPr>
          <w:rFonts w:cs="Arial"/>
          <w:sz w:val="22"/>
        </w:rPr>
        <w:t xml:space="preserve">Inserir </w:t>
      </w:r>
      <w:bookmarkEnd w:id="66"/>
      <w:bookmarkEnd w:id="67"/>
      <w:r>
        <w:rPr>
          <w:rFonts w:hint="default" w:cs="Arial"/>
          <w:sz w:val="22"/>
          <w:lang w:val="pt-BR"/>
        </w:rPr>
        <w:t>Avaliador</w:t>
      </w:r>
      <w:bookmarkEnd w:id="68"/>
    </w:p>
    <w:p>
      <w:pPr>
        <w:pStyle w:val="37"/>
        <w:numPr>
          <w:ilvl w:val="0"/>
          <w:numId w:val="7"/>
        </w:numPr>
        <w:spacing w:before="60" w:after="60"/>
        <w:rPr>
          <w:rFonts w:cs="Arial"/>
          <w:sz w:val="22"/>
        </w:rPr>
      </w:pPr>
      <w:bookmarkStart w:id="69" w:name="_Toc6411"/>
      <w:r>
        <w:rPr>
          <w:rFonts w:cs="Arial"/>
          <w:sz w:val="22"/>
        </w:rPr>
        <w:t xml:space="preserve">Alterar </w:t>
      </w:r>
      <w:r>
        <w:rPr>
          <w:rFonts w:hint="default" w:cs="Arial"/>
          <w:sz w:val="22"/>
          <w:lang w:val="pt-BR"/>
        </w:rPr>
        <w:t>Avaliador</w:t>
      </w:r>
      <w:bookmarkEnd w:id="69"/>
    </w:p>
    <w:p>
      <w:pPr>
        <w:pStyle w:val="37"/>
        <w:numPr>
          <w:ilvl w:val="0"/>
          <w:numId w:val="7"/>
        </w:numPr>
        <w:spacing w:before="60" w:after="60"/>
        <w:rPr>
          <w:rFonts w:cs="Arial"/>
          <w:sz w:val="22"/>
        </w:rPr>
      </w:pPr>
      <w:bookmarkStart w:id="70" w:name="_Toc28390"/>
      <w:r>
        <w:rPr>
          <w:rFonts w:cs="Arial"/>
          <w:sz w:val="22"/>
        </w:rPr>
        <w:t xml:space="preserve">Remover </w:t>
      </w:r>
      <w:r>
        <w:rPr>
          <w:rFonts w:hint="default" w:cs="Arial"/>
          <w:sz w:val="22"/>
          <w:lang w:val="pt-BR"/>
        </w:rPr>
        <w:t>Avaliador</w:t>
      </w:r>
      <w:bookmarkEnd w:id="70"/>
    </w:p>
    <w:p>
      <w:pPr>
        <w:pStyle w:val="37"/>
        <w:numPr>
          <w:ilvl w:val="0"/>
          <w:numId w:val="7"/>
        </w:numPr>
        <w:spacing w:before="60" w:after="60"/>
        <w:rPr>
          <w:rFonts w:cs="Arial"/>
          <w:sz w:val="22"/>
        </w:rPr>
      </w:pPr>
      <w:bookmarkStart w:id="71" w:name="_Toc21388"/>
      <w:r>
        <w:rPr>
          <w:rFonts w:cs="Arial"/>
          <w:sz w:val="22"/>
        </w:rPr>
        <w:t xml:space="preserve">Visualizar </w:t>
      </w:r>
      <w:r>
        <w:rPr>
          <w:rFonts w:hint="default" w:cs="Arial"/>
          <w:sz w:val="22"/>
          <w:lang w:val="pt-BR"/>
        </w:rPr>
        <w:t>Avaliador</w:t>
      </w:r>
      <w:bookmarkEnd w:id="71"/>
    </w:p>
    <w:p>
      <w:pPr>
        <w:pStyle w:val="13"/>
        <w:rPr>
          <w:rFonts w:hint="default" w:ascii="Arial" w:hAnsi="Arial" w:cs="Arial"/>
          <w:i w:val="0"/>
          <w:sz w:val="22"/>
          <w:lang w:val="pt-BR"/>
        </w:rPr>
      </w:pPr>
      <w:r>
        <w:rPr>
          <w:rFonts w:ascii="Arial" w:hAnsi="Arial" w:cs="Arial"/>
          <w:b/>
          <w:i w:val="0"/>
          <w:sz w:val="22"/>
        </w:rPr>
        <w:t xml:space="preserve">Ator: </w:t>
      </w:r>
      <w:r>
        <w:rPr>
          <w:rFonts w:hint="default" w:ascii="Arial" w:hAnsi="Arial" w:cs="Arial"/>
          <w:i w:val="0"/>
          <w:sz w:val="22"/>
          <w:lang w:val="pt-BR"/>
        </w:rPr>
        <w:t>Avaliador e Administrador</w:t>
      </w:r>
    </w:p>
    <w:p>
      <w:pPr>
        <w:pStyle w:val="13"/>
        <w:rPr>
          <w:rFonts w:ascii="Arial" w:hAnsi="Arial" w:cs="Arial"/>
          <w:i w:val="0"/>
          <w:sz w:val="22"/>
        </w:rPr>
      </w:pPr>
      <w:r>
        <w:rPr>
          <w:rFonts w:ascii="Arial" w:hAnsi="Arial" w:cs="Arial"/>
          <w:i w:val="0"/>
          <w:sz w:val="22"/>
        </w:rPr>
        <w:t>Manutenção de cadastro d</w:t>
      </w:r>
      <w:r>
        <w:rPr>
          <w:rFonts w:hint="default" w:ascii="Arial" w:hAnsi="Arial" w:cs="Arial"/>
          <w:i w:val="0"/>
          <w:sz w:val="22"/>
          <w:lang w:val="pt-BR"/>
        </w:rPr>
        <w:t xml:space="preserve">o Avaliador </w:t>
      </w:r>
      <w:r>
        <w:rPr>
          <w:rFonts w:ascii="Arial" w:hAnsi="Arial" w:cs="Arial"/>
          <w:i w:val="0"/>
          <w:sz w:val="22"/>
        </w:rPr>
        <w:t>com os seguintes campos:</w:t>
      </w:r>
    </w:p>
    <w:p>
      <w:pPr>
        <w:pStyle w:val="13"/>
        <w:jc w:val="center"/>
        <w:rPr>
          <w:rFonts w:hint="default" w:ascii="Arial" w:hAnsi="Arial" w:cs="Arial"/>
          <w:i w:val="0"/>
          <w:sz w:val="22"/>
          <w:lang w:val="pt-BR"/>
        </w:rPr>
      </w:pPr>
      <w:r>
        <w:rPr>
          <w:rFonts w:hint="default" w:ascii="Arial" w:hAnsi="Arial" w:cs="Arial"/>
          <w:i w:val="0"/>
          <w:sz w:val="22"/>
          <w:lang w:val="pt-BR"/>
        </w:rPr>
        <w:drawing>
          <wp:inline distT="0" distB="0" distL="114300" distR="114300">
            <wp:extent cx="5742305" cy="3230245"/>
            <wp:effectExtent l="0" t="0" r="10795" b="8255"/>
            <wp:docPr id="25" name="Imagem 25" descr="Usuári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m 25" descr="Usuários"/>
                    <pic:cNvPicPr>
                      <a:picLocks noChangeAspect="1"/>
                    </pic:cNvPicPr>
                  </pic:nvPicPr>
                  <pic:blipFill>
                    <a:blip r:embed="rId18"/>
                    <a:stretch>
                      <a:fillRect/>
                    </a:stretch>
                  </pic:blipFill>
                  <pic:spPr>
                    <a:xfrm>
                      <a:off x="0" y="0"/>
                      <a:ext cx="5742305" cy="3230245"/>
                    </a:xfrm>
                    <a:prstGeom prst="rect">
                      <a:avLst/>
                    </a:prstGeom>
                  </pic:spPr>
                </pic:pic>
              </a:graphicData>
            </a:graphic>
          </wp:inline>
        </w:drawing>
      </w:r>
    </w:p>
    <w:p>
      <w:pPr>
        <w:pStyle w:val="13"/>
        <w:rPr>
          <w:rFonts w:ascii="Arial" w:hAnsi="Arial" w:cs="Arial"/>
          <w:b/>
          <w:i w:val="0"/>
          <w:sz w:val="22"/>
        </w:rPr>
      </w:pPr>
    </w:p>
    <w:p>
      <w:pPr>
        <w:pStyle w:val="13"/>
        <w:rPr>
          <w:rFonts w:ascii="Arial" w:hAnsi="Arial" w:cs="Arial"/>
          <w:b/>
          <w:i w:val="0"/>
          <w:sz w:val="22"/>
        </w:rPr>
      </w:pPr>
      <w:r>
        <w:rPr>
          <w:rFonts w:ascii="Arial" w:hAnsi="Arial" w:cs="Arial"/>
          <w:b/>
          <w:i w:val="0"/>
          <w:sz w:val="22"/>
        </w:rPr>
        <w:t>Requisitos Não Funcionais e Regras de Negócio:</w:t>
      </w:r>
    </w:p>
    <w:p>
      <w:pPr>
        <w:pStyle w:val="13"/>
        <w:numPr>
          <w:ilvl w:val="0"/>
          <w:numId w:val="9"/>
        </w:numPr>
        <w:rPr>
          <w:rFonts w:ascii="Arial" w:hAnsi="Arial" w:cs="Arial"/>
          <w:i w:val="0"/>
          <w:sz w:val="22"/>
        </w:rPr>
      </w:pPr>
      <w:r>
        <w:rPr>
          <w:rFonts w:hint="default" w:ascii="Arial" w:hAnsi="Arial"/>
          <w:i w:val="0"/>
          <w:sz w:val="22"/>
        </w:rPr>
        <w:t>Um administrador poderá somente desvincular o avaliador do projeto, mas não alterar ou remover o cadastro do mesmo.</w:t>
      </w:r>
    </w:p>
    <w:p>
      <w:pPr>
        <w:pStyle w:val="13"/>
        <w:numPr>
          <w:ilvl w:val="0"/>
          <w:numId w:val="0"/>
        </w:numPr>
        <w:rPr>
          <w:rFonts w:ascii="Arial" w:hAnsi="Arial" w:cs="Arial"/>
          <w:i w:val="0"/>
          <w:sz w:val="22"/>
        </w:rPr>
      </w:pPr>
    </w:p>
    <w:p>
      <w:pPr>
        <w:pStyle w:val="37"/>
        <w:numPr>
          <w:ilvl w:val="0"/>
          <w:numId w:val="7"/>
        </w:numPr>
        <w:spacing w:before="60" w:after="60"/>
        <w:rPr>
          <w:rFonts w:cs="Arial"/>
          <w:sz w:val="22"/>
        </w:rPr>
      </w:pPr>
      <w:bookmarkStart w:id="72" w:name="_Toc24550"/>
      <w:r>
        <w:rPr>
          <w:rFonts w:cs="Arial"/>
          <w:sz w:val="22"/>
        </w:rPr>
        <w:t>Inserir Tag</w:t>
      </w:r>
      <w:bookmarkEnd w:id="72"/>
      <w:r>
        <w:rPr>
          <w:rFonts w:cs="Arial"/>
          <w:sz w:val="22"/>
        </w:rPr>
        <w:t xml:space="preserve"> </w:t>
      </w:r>
    </w:p>
    <w:p>
      <w:pPr>
        <w:pStyle w:val="37"/>
        <w:numPr>
          <w:ilvl w:val="0"/>
          <w:numId w:val="7"/>
        </w:numPr>
        <w:spacing w:before="60" w:after="60"/>
        <w:rPr>
          <w:rFonts w:cs="Arial"/>
          <w:sz w:val="22"/>
        </w:rPr>
      </w:pPr>
      <w:bookmarkStart w:id="73" w:name="_Toc1315"/>
      <w:r>
        <w:rPr>
          <w:rFonts w:cs="Arial"/>
          <w:sz w:val="22"/>
        </w:rPr>
        <w:t>Alterar Tag</w:t>
      </w:r>
      <w:bookmarkEnd w:id="73"/>
    </w:p>
    <w:p>
      <w:pPr>
        <w:pStyle w:val="37"/>
        <w:numPr>
          <w:ilvl w:val="0"/>
          <w:numId w:val="7"/>
        </w:numPr>
        <w:spacing w:before="60" w:after="60"/>
        <w:rPr>
          <w:rFonts w:cs="Arial"/>
          <w:sz w:val="22"/>
        </w:rPr>
      </w:pPr>
      <w:bookmarkStart w:id="74" w:name="_Toc2814"/>
      <w:r>
        <w:rPr>
          <w:rFonts w:cs="Arial"/>
          <w:sz w:val="22"/>
        </w:rPr>
        <w:t>Remover Tag</w:t>
      </w:r>
      <w:bookmarkEnd w:id="74"/>
    </w:p>
    <w:p>
      <w:pPr>
        <w:pStyle w:val="37"/>
        <w:numPr>
          <w:ilvl w:val="0"/>
          <w:numId w:val="7"/>
        </w:numPr>
        <w:spacing w:before="60" w:after="60"/>
        <w:rPr>
          <w:rFonts w:cs="Arial"/>
          <w:sz w:val="22"/>
        </w:rPr>
      </w:pPr>
      <w:bookmarkStart w:id="75" w:name="_Toc23401"/>
      <w:r>
        <w:rPr>
          <w:rFonts w:cs="Arial"/>
          <w:sz w:val="22"/>
        </w:rPr>
        <w:t>Visualizar Tag</w:t>
      </w:r>
      <w:bookmarkEnd w:id="75"/>
    </w:p>
    <w:p>
      <w:pPr>
        <w:pStyle w:val="13"/>
        <w:rPr>
          <w:rFonts w:ascii="Arial" w:hAnsi="Arial" w:cs="Arial"/>
          <w:i w:val="0"/>
          <w:sz w:val="22"/>
        </w:rPr>
      </w:pPr>
      <w:r>
        <w:rPr>
          <w:rFonts w:ascii="Arial" w:hAnsi="Arial" w:cs="Arial"/>
          <w:b/>
          <w:i w:val="0"/>
          <w:sz w:val="22"/>
        </w:rPr>
        <w:t xml:space="preserve">Ator: </w:t>
      </w:r>
      <w:r>
        <w:rPr>
          <w:rFonts w:hint="default" w:ascii="Arial" w:hAnsi="Arial" w:cs="Arial"/>
          <w:i w:val="0"/>
          <w:sz w:val="22"/>
          <w:lang w:val="pt-BR"/>
        </w:rPr>
        <w:t>Administrador</w:t>
      </w:r>
      <w:r>
        <w:rPr>
          <w:rFonts w:ascii="Arial" w:hAnsi="Arial" w:cs="Arial"/>
          <w:i w:val="0"/>
          <w:sz w:val="22"/>
        </w:rPr>
        <w:t>.</w:t>
      </w:r>
    </w:p>
    <w:p>
      <w:pPr>
        <w:pStyle w:val="13"/>
        <w:rPr>
          <w:rFonts w:ascii="Arial" w:hAnsi="Arial" w:cs="Arial"/>
          <w:i w:val="0"/>
          <w:sz w:val="22"/>
        </w:rPr>
      </w:pPr>
      <w:r>
        <w:rPr>
          <w:rFonts w:ascii="Arial" w:hAnsi="Arial" w:cs="Arial"/>
          <w:i w:val="0"/>
          <w:sz w:val="22"/>
        </w:rPr>
        <w:t>Manutenção de cadastro de Tag com os seguintes campos:</w:t>
      </w:r>
    </w:p>
    <w:p>
      <w:pPr>
        <w:pStyle w:val="13"/>
        <w:jc w:val="center"/>
        <w:rPr>
          <w:rFonts w:ascii="Arial" w:hAnsi="Arial" w:cs="Arial"/>
          <w:i w:val="0"/>
          <w:sz w:val="22"/>
        </w:rPr>
      </w:pPr>
      <w:r>
        <w:rPr>
          <w:rFonts w:ascii="Arial" w:hAnsi="Arial" w:cs="Arial"/>
          <w:i w:val="0"/>
          <w:sz w:val="22"/>
        </w:rPr>
        <w:drawing>
          <wp:inline distT="0" distB="0" distL="114300" distR="114300">
            <wp:extent cx="5742305" cy="3230245"/>
            <wp:effectExtent l="0" t="0" r="10795" b="8255"/>
            <wp:docPr id="26" name="Imagem 26" descr="Ta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m 26" descr="Tags"/>
                    <pic:cNvPicPr>
                      <a:picLocks noChangeAspect="1"/>
                    </pic:cNvPicPr>
                  </pic:nvPicPr>
                  <pic:blipFill>
                    <a:blip r:embed="rId19"/>
                    <a:stretch>
                      <a:fillRect/>
                    </a:stretch>
                  </pic:blipFill>
                  <pic:spPr>
                    <a:xfrm>
                      <a:off x="0" y="0"/>
                      <a:ext cx="5742305" cy="3230245"/>
                    </a:xfrm>
                    <a:prstGeom prst="rect">
                      <a:avLst/>
                    </a:prstGeom>
                  </pic:spPr>
                </pic:pic>
              </a:graphicData>
            </a:graphic>
          </wp:inline>
        </w:drawing>
      </w:r>
    </w:p>
    <w:p/>
    <w:p>
      <w:pPr>
        <w:pStyle w:val="37"/>
        <w:numPr>
          <w:ilvl w:val="0"/>
          <w:numId w:val="7"/>
        </w:numPr>
        <w:spacing w:before="60" w:after="60"/>
        <w:rPr>
          <w:rFonts w:cs="Arial"/>
          <w:sz w:val="22"/>
        </w:rPr>
      </w:pPr>
      <w:bookmarkStart w:id="76" w:name="_Toc15393"/>
      <w:r>
        <w:rPr>
          <w:rFonts w:cs="Arial"/>
          <w:sz w:val="22"/>
        </w:rPr>
        <w:t>Inserir Item</w:t>
      </w:r>
      <w:bookmarkEnd w:id="76"/>
      <w:r>
        <w:rPr>
          <w:rFonts w:cs="Arial"/>
          <w:sz w:val="22"/>
        </w:rPr>
        <w:t xml:space="preserve"> </w:t>
      </w:r>
    </w:p>
    <w:p>
      <w:pPr>
        <w:pStyle w:val="37"/>
        <w:numPr>
          <w:ilvl w:val="0"/>
          <w:numId w:val="7"/>
        </w:numPr>
        <w:spacing w:before="60" w:after="60"/>
        <w:rPr>
          <w:rFonts w:cs="Arial"/>
          <w:sz w:val="22"/>
        </w:rPr>
      </w:pPr>
      <w:bookmarkStart w:id="77" w:name="_Toc31807"/>
      <w:r>
        <w:rPr>
          <w:rFonts w:cs="Arial"/>
          <w:sz w:val="22"/>
        </w:rPr>
        <w:t>Alterar Item</w:t>
      </w:r>
      <w:bookmarkEnd w:id="77"/>
    </w:p>
    <w:p>
      <w:pPr>
        <w:pStyle w:val="37"/>
        <w:numPr>
          <w:ilvl w:val="0"/>
          <w:numId w:val="7"/>
        </w:numPr>
        <w:spacing w:before="60" w:after="60"/>
        <w:rPr>
          <w:rFonts w:cs="Arial"/>
          <w:sz w:val="22"/>
        </w:rPr>
      </w:pPr>
      <w:bookmarkStart w:id="78" w:name="_Toc19584"/>
      <w:r>
        <w:rPr>
          <w:rFonts w:cs="Arial"/>
          <w:sz w:val="22"/>
        </w:rPr>
        <w:t>Remover Item</w:t>
      </w:r>
      <w:bookmarkEnd w:id="78"/>
    </w:p>
    <w:p>
      <w:pPr>
        <w:pStyle w:val="37"/>
        <w:numPr>
          <w:ilvl w:val="0"/>
          <w:numId w:val="7"/>
        </w:numPr>
        <w:spacing w:before="60" w:after="60"/>
        <w:rPr>
          <w:rFonts w:cs="Arial"/>
          <w:sz w:val="22"/>
        </w:rPr>
      </w:pPr>
      <w:bookmarkStart w:id="79" w:name="_Toc17311"/>
      <w:r>
        <w:rPr>
          <w:rFonts w:cs="Arial"/>
          <w:sz w:val="22"/>
        </w:rPr>
        <w:t>Visualizar Item</w:t>
      </w:r>
      <w:bookmarkEnd w:id="79"/>
    </w:p>
    <w:p>
      <w:pPr>
        <w:pStyle w:val="13"/>
        <w:rPr>
          <w:rFonts w:ascii="Arial" w:hAnsi="Arial" w:cs="Arial"/>
          <w:i w:val="0"/>
          <w:sz w:val="22"/>
        </w:rPr>
      </w:pPr>
      <w:r>
        <w:rPr>
          <w:rFonts w:ascii="Arial" w:hAnsi="Arial" w:cs="Arial"/>
          <w:b/>
          <w:i w:val="0"/>
          <w:sz w:val="22"/>
        </w:rPr>
        <w:t>Ator:</w:t>
      </w:r>
      <w:r>
        <w:rPr>
          <w:rFonts w:ascii="Arial" w:hAnsi="Arial" w:cs="Arial"/>
          <w:i w:val="0"/>
          <w:sz w:val="22"/>
        </w:rPr>
        <w:t xml:space="preserve"> </w:t>
      </w:r>
      <w:r>
        <w:rPr>
          <w:rFonts w:hint="default" w:ascii="Arial" w:hAnsi="Arial" w:cs="Arial"/>
          <w:i w:val="0"/>
          <w:sz w:val="22"/>
          <w:lang w:val="pt-BR"/>
        </w:rPr>
        <w:t>Administrador</w:t>
      </w:r>
      <w:r>
        <w:rPr>
          <w:rFonts w:ascii="Arial" w:hAnsi="Arial" w:cs="Arial"/>
          <w:i w:val="0"/>
          <w:sz w:val="22"/>
        </w:rPr>
        <w:t>.</w:t>
      </w:r>
    </w:p>
    <w:p>
      <w:pPr>
        <w:pStyle w:val="13"/>
        <w:rPr>
          <w:rFonts w:ascii="Arial" w:hAnsi="Arial" w:cs="Arial"/>
          <w:i w:val="0"/>
          <w:sz w:val="22"/>
        </w:rPr>
      </w:pPr>
      <w:r>
        <w:rPr>
          <w:rFonts w:ascii="Arial" w:hAnsi="Arial" w:cs="Arial"/>
          <w:i w:val="0"/>
          <w:sz w:val="22"/>
        </w:rPr>
        <w:t>Manutenção de cadastro de Item com os seguintes campos:</w:t>
      </w:r>
    </w:p>
    <w:p>
      <w:pPr>
        <w:pStyle w:val="13"/>
        <w:jc w:val="center"/>
        <w:rPr>
          <w:rFonts w:ascii="Arial" w:hAnsi="Arial" w:cs="Arial"/>
          <w:i w:val="0"/>
          <w:sz w:val="22"/>
        </w:rPr>
      </w:pPr>
      <w:r>
        <w:rPr>
          <w:rFonts w:hint="default"/>
          <w:lang w:val="pt-BR"/>
        </w:rPr>
        <w:drawing>
          <wp:inline distT="0" distB="0" distL="114300" distR="114300">
            <wp:extent cx="4960620" cy="2790825"/>
            <wp:effectExtent l="0" t="0" r="11430" b="9525"/>
            <wp:docPr id="27" name="Imagem 27" descr="Ite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m 27" descr="Itens"/>
                    <pic:cNvPicPr>
                      <a:picLocks noChangeAspect="1"/>
                    </pic:cNvPicPr>
                  </pic:nvPicPr>
                  <pic:blipFill>
                    <a:blip r:embed="rId20"/>
                    <a:stretch>
                      <a:fillRect/>
                    </a:stretch>
                  </pic:blipFill>
                  <pic:spPr>
                    <a:xfrm>
                      <a:off x="0" y="0"/>
                      <a:ext cx="4960620" cy="2790825"/>
                    </a:xfrm>
                    <a:prstGeom prst="rect">
                      <a:avLst/>
                    </a:prstGeom>
                  </pic:spPr>
                </pic:pic>
              </a:graphicData>
            </a:graphic>
          </wp:inline>
        </w:drawing>
      </w:r>
    </w:p>
    <w:p>
      <w:pPr>
        <w:rPr>
          <w:rFonts w:hint="default"/>
          <w:lang w:val="pt-BR"/>
        </w:rPr>
      </w:pPr>
    </w:p>
    <w:p>
      <w:pPr>
        <w:pStyle w:val="37"/>
        <w:numPr>
          <w:ilvl w:val="0"/>
          <w:numId w:val="7"/>
        </w:numPr>
        <w:spacing w:before="60" w:after="60"/>
        <w:rPr>
          <w:rFonts w:cs="Arial"/>
          <w:sz w:val="22"/>
        </w:rPr>
      </w:pPr>
      <w:bookmarkStart w:id="80" w:name="_Toc6544"/>
      <w:r>
        <w:rPr>
          <w:rFonts w:cs="Arial"/>
          <w:sz w:val="22"/>
        </w:rPr>
        <w:t xml:space="preserve">Inserir Tipo </w:t>
      </w:r>
      <w:r>
        <w:rPr>
          <w:rFonts w:hint="default" w:cs="Arial"/>
          <w:sz w:val="22"/>
          <w:lang w:val="pt-BR"/>
        </w:rPr>
        <w:t>do Item</w:t>
      </w:r>
      <w:bookmarkEnd w:id="80"/>
    </w:p>
    <w:p>
      <w:pPr>
        <w:pStyle w:val="37"/>
        <w:numPr>
          <w:ilvl w:val="0"/>
          <w:numId w:val="7"/>
        </w:numPr>
        <w:spacing w:before="60" w:after="60"/>
        <w:rPr>
          <w:rFonts w:cs="Arial"/>
          <w:sz w:val="22"/>
        </w:rPr>
      </w:pPr>
      <w:bookmarkStart w:id="81" w:name="_Toc19709"/>
      <w:r>
        <w:rPr>
          <w:rFonts w:cs="Arial"/>
          <w:sz w:val="22"/>
        </w:rPr>
        <w:t>Alterar Tipo</w:t>
      </w:r>
      <w:r>
        <w:rPr>
          <w:rFonts w:hint="default" w:cs="Arial"/>
          <w:sz w:val="22"/>
          <w:lang w:val="pt-BR"/>
        </w:rPr>
        <w:t xml:space="preserve"> do Item</w:t>
      </w:r>
      <w:bookmarkEnd w:id="81"/>
    </w:p>
    <w:p>
      <w:pPr>
        <w:pStyle w:val="37"/>
        <w:numPr>
          <w:ilvl w:val="0"/>
          <w:numId w:val="7"/>
        </w:numPr>
        <w:spacing w:before="60" w:after="60"/>
        <w:rPr>
          <w:rFonts w:cs="Arial"/>
          <w:sz w:val="22"/>
        </w:rPr>
      </w:pPr>
      <w:bookmarkStart w:id="82" w:name="_Toc7528"/>
      <w:r>
        <w:rPr>
          <w:rFonts w:cs="Arial"/>
          <w:sz w:val="22"/>
        </w:rPr>
        <w:t>Remover Tipo</w:t>
      </w:r>
      <w:r>
        <w:rPr>
          <w:rFonts w:hint="default" w:cs="Arial"/>
          <w:sz w:val="22"/>
          <w:lang w:val="pt-BR"/>
        </w:rPr>
        <w:t xml:space="preserve"> do Item</w:t>
      </w:r>
      <w:bookmarkEnd w:id="82"/>
    </w:p>
    <w:p>
      <w:pPr>
        <w:pStyle w:val="37"/>
        <w:numPr>
          <w:ilvl w:val="0"/>
          <w:numId w:val="7"/>
        </w:numPr>
        <w:spacing w:before="60" w:after="60"/>
        <w:rPr>
          <w:rFonts w:cs="Arial"/>
          <w:sz w:val="22"/>
        </w:rPr>
      </w:pPr>
      <w:bookmarkStart w:id="83" w:name="_Toc3268"/>
      <w:r>
        <w:rPr>
          <w:rFonts w:cs="Arial"/>
          <w:sz w:val="22"/>
        </w:rPr>
        <w:t>Visualizar Tipo</w:t>
      </w:r>
      <w:r>
        <w:rPr>
          <w:rFonts w:hint="default" w:cs="Arial"/>
          <w:sz w:val="22"/>
          <w:lang w:val="pt-BR"/>
        </w:rPr>
        <w:t xml:space="preserve"> do Item</w:t>
      </w:r>
      <w:bookmarkEnd w:id="83"/>
    </w:p>
    <w:p>
      <w:pPr>
        <w:pStyle w:val="13"/>
        <w:rPr>
          <w:rFonts w:ascii="Arial" w:hAnsi="Arial" w:cs="Arial"/>
          <w:i w:val="0"/>
          <w:sz w:val="22"/>
        </w:rPr>
      </w:pPr>
      <w:r>
        <w:rPr>
          <w:rFonts w:ascii="Arial" w:hAnsi="Arial" w:cs="Arial"/>
          <w:b/>
          <w:i w:val="0"/>
          <w:sz w:val="22"/>
        </w:rPr>
        <w:t xml:space="preserve">Ator: </w:t>
      </w:r>
      <w:r>
        <w:rPr>
          <w:rFonts w:hint="default" w:ascii="Arial" w:hAnsi="Arial" w:cs="Arial"/>
          <w:i w:val="0"/>
          <w:sz w:val="22"/>
          <w:lang w:val="pt-BR"/>
        </w:rPr>
        <w:t>Administrador</w:t>
      </w:r>
      <w:r>
        <w:rPr>
          <w:rFonts w:ascii="Arial" w:hAnsi="Arial" w:cs="Arial"/>
          <w:i w:val="0"/>
          <w:sz w:val="22"/>
        </w:rPr>
        <w:t>.</w:t>
      </w:r>
    </w:p>
    <w:p>
      <w:pPr>
        <w:pStyle w:val="13"/>
        <w:rPr>
          <w:rFonts w:ascii="Arial" w:hAnsi="Arial" w:cs="Arial"/>
          <w:i w:val="0"/>
          <w:sz w:val="22"/>
        </w:rPr>
      </w:pPr>
      <w:r>
        <w:rPr>
          <w:rFonts w:ascii="Arial" w:hAnsi="Arial" w:cs="Arial"/>
          <w:i w:val="0"/>
          <w:sz w:val="22"/>
        </w:rPr>
        <w:t>Manutenção de cadastro de Tipo com os seguintes campos:</w:t>
      </w:r>
    </w:p>
    <w:p>
      <w:pPr>
        <w:pStyle w:val="13"/>
        <w:jc w:val="center"/>
        <w:rPr>
          <w:rFonts w:hint="default" w:ascii="Arial" w:hAnsi="Arial" w:cs="Arial"/>
          <w:i w:val="0"/>
          <w:sz w:val="22"/>
          <w:lang w:val="pt-BR"/>
        </w:rPr>
      </w:pPr>
      <w:r>
        <w:rPr>
          <w:rFonts w:hint="default" w:ascii="Arial" w:hAnsi="Arial" w:cs="Arial"/>
          <w:i w:val="0"/>
          <w:sz w:val="22"/>
          <w:lang w:val="pt-BR"/>
        </w:rPr>
        <w:drawing>
          <wp:inline distT="0" distB="0" distL="114300" distR="114300">
            <wp:extent cx="5742305" cy="3230245"/>
            <wp:effectExtent l="0" t="0" r="10795" b="8255"/>
            <wp:docPr id="28" name="Imagem 28" descr="Tipo de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m 28" descr="Tipo de Item"/>
                    <pic:cNvPicPr>
                      <a:picLocks noChangeAspect="1"/>
                    </pic:cNvPicPr>
                  </pic:nvPicPr>
                  <pic:blipFill>
                    <a:blip r:embed="rId21"/>
                    <a:stretch>
                      <a:fillRect/>
                    </a:stretch>
                  </pic:blipFill>
                  <pic:spPr>
                    <a:xfrm>
                      <a:off x="0" y="0"/>
                      <a:ext cx="5742305" cy="3230245"/>
                    </a:xfrm>
                    <a:prstGeom prst="rect">
                      <a:avLst/>
                    </a:prstGeom>
                  </pic:spPr>
                </pic:pic>
              </a:graphicData>
            </a:graphic>
          </wp:inline>
        </w:drawing>
      </w:r>
    </w:p>
    <w:p>
      <w:pPr>
        <w:pStyle w:val="13"/>
        <w:jc w:val="center"/>
        <w:rPr>
          <w:rFonts w:hint="default" w:ascii="Arial" w:hAnsi="Arial" w:cs="Arial"/>
          <w:i w:val="0"/>
          <w:sz w:val="22"/>
          <w:lang w:val="pt-BR"/>
        </w:rPr>
      </w:pPr>
      <w:r>
        <w:rPr>
          <w:rFonts w:hint="default" w:ascii="Arial" w:hAnsi="Arial" w:cs="Arial"/>
          <w:i w:val="0"/>
          <w:sz w:val="22"/>
          <w:lang w:val="pt-BR"/>
        </w:rPr>
        <w:drawing>
          <wp:inline distT="0" distB="0" distL="114300" distR="114300">
            <wp:extent cx="5742305" cy="3230245"/>
            <wp:effectExtent l="0" t="0" r="10795" b="8255"/>
            <wp:docPr id="29" name="Imagem 29" descr="Tipo de Item – Adicion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m 29" descr="Tipo de Item – Adicionar"/>
                    <pic:cNvPicPr>
                      <a:picLocks noChangeAspect="1"/>
                    </pic:cNvPicPr>
                  </pic:nvPicPr>
                  <pic:blipFill>
                    <a:blip r:embed="rId22"/>
                    <a:stretch>
                      <a:fillRect/>
                    </a:stretch>
                  </pic:blipFill>
                  <pic:spPr>
                    <a:xfrm>
                      <a:off x="0" y="0"/>
                      <a:ext cx="5742305" cy="3230245"/>
                    </a:xfrm>
                    <a:prstGeom prst="rect">
                      <a:avLst/>
                    </a:prstGeom>
                  </pic:spPr>
                </pic:pic>
              </a:graphicData>
            </a:graphic>
          </wp:inline>
        </w:drawing>
      </w:r>
    </w:p>
    <w:p>
      <w:pPr>
        <w:pStyle w:val="13"/>
        <w:jc w:val="center"/>
        <w:rPr>
          <w:rFonts w:hint="default" w:ascii="Arial" w:hAnsi="Arial" w:cs="Arial"/>
          <w:i w:val="0"/>
          <w:sz w:val="22"/>
          <w:lang w:val="pt-BR"/>
        </w:rPr>
      </w:pPr>
    </w:p>
    <w:p>
      <w:pPr>
        <w:pStyle w:val="37"/>
        <w:numPr>
          <w:ilvl w:val="0"/>
          <w:numId w:val="7"/>
        </w:numPr>
        <w:spacing w:before="60" w:after="60"/>
        <w:rPr>
          <w:rFonts w:cs="Arial"/>
          <w:sz w:val="22"/>
        </w:rPr>
      </w:pPr>
      <w:bookmarkStart w:id="84" w:name="_Toc31429"/>
      <w:r>
        <w:rPr>
          <w:rFonts w:cs="Arial"/>
          <w:sz w:val="22"/>
        </w:rPr>
        <w:t xml:space="preserve">Inserir </w:t>
      </w:r>
      <w:r>
        <w:rPr>
          <w:rFonts w:hint="default" w:cs="Arial"/>
          <w:sz w:val="22"/>
          <w:lang w:val="pt-BR"/>
        </w:rPr>
        <w:t>Atributo</w:t>
      </w:r>
      <w:bookmarkEnd w:id="84"/>
    </w:p>
    <w:p>
      <w:pPr>
        <w:pStyle w:val="37"/>
        <w:numPr>
          <w:ilvl w:val="0"/>
          <w:numId w:val="7"/>
        </w:numPr>
        <w:spacing w:before="60" w:after="60"/>
        <w:rPr>
          <w:rFonts w:cs="Arial"/>
          <w:sz w:val="22"/>
        </w:rPr>
      </w:pPr>
      <w:bookmarkStart w:id="85" w:name="_Toc8886"/>
      <w:r>
        <w:rPr>
          <w:rFonts w:cs="Arial"/>
          <w:sz w:val="22"/>
        </w:rPr>
        <w:t xml:space="preserve">Alterar </w:t>
      </w:r>
      <w:r>
        <w:rPr>
          <w:rFonts w:hint="default" w:cs="Arial"/>
          <w:sz w:val="22"/>
          <w:lang w:val="pt-BR"/>
        </w:rPr>
        <w:t>Atributo</w:t>
      </w:r>
      <w:bookmarkEnd w:id="85"/>
    </w:p>
    <w:p>
      <w:pPr>
        <w:pStyle w:val="37"/>
        <w:numPr>
          <w:ilvl w:val="0"/>
          <w:numId w:val="7"/>
        </w:numPr>
        <w:spacing w:before="60" w:after="60"/>
        <w:rPr>
          <w:rFonts w:cs="Arial"/>
          <w:sz w:val="22"/>
        </w:rPr>
      </w:pPr>
      <w:bookmarkStart w:id="86" w:name="_Toc8822"/>
      <w:r>
        <w:rPr>
          <w:rFonts w:cs="Arial"/>
          <w:sz w:val="22"/>
        </w:rPr>
        <w:t xml:space="preserve">Remover </w:t>
      </w:r>
      <w:r>
        <w:rPr>
          <w:rFonts w:hint="default" w:cs="Arial"/>
          <w:sz w:val="22"/>
          <w:lang w:val="pt-BR"/>
        </w:rPr>
        <w:t>Atributo</w:t>
      </w:r>
      <w:bookmarkEnd w:id="86"/>
    </w:p>
    <w:p>
      <w:pPr>
        <w:pStyle w:val="37"/>
        <w:numPr>
          <w:ilvl w:val="0"/>
          <w:numId w:val="7"/>
        </w:numPr>
        <w:spacing w:before="60" w:after="60"/>
        <w:rPr>
          <w:rFonts w:cs="Arial"/>
          <w:sz w:val="22"/>
        </w:rPr>
      </w:pPr>
      <w:bookmarkStart w:id="87" w:name="_Toc5166"/>
      <w:r>
        <w:rPr>
          <w:rFonts w:cs="Arial"/>
          <w:sz w:val="22"/>
        </w:rPr>
        <w:t xml:space="preserve">Visualizar </w:t>
      </w:r>
      <w:r>
        <w:rPr>
          <w:rFonts w:hint="default" w:cs="Arial"/>
          <w:sz w:val="22"/>
          <w:lang w:val="pt-BR"/>
        </w:rPr>
        <w:t>Atributo</w:t>
      </w:r>
      <w:bookmarkEnd w:id="87"/>
    </w:p>
    <w:p>
      <w:pPr>
        <w:pStyle w:val="13"/>
        <w:rPr>
          <w:rFonts w:ascii="Arial" w:hAnsi="Arial" w:cs="Arial"/>
          <w:i w:val="0"/>
          <w:sz w:val="22"/>
        </w:rPr>
      </w:pPr>
      <w:r>
        <w:rPr>
          <w:rFonts w:ascii="Arial" w:hAnsi="Arial" w:cs="Arial"/>
          <w:b/>
          <w:i w:val="0"/>
          <w:sz w:val="22"/>
        </w:rPr>
        <w:t xml:space="preserve">Ator: </w:t>
      </w:r>
      <w:r>
        <w:rPr>
          <w:rFonts w:hint="default" w:ascii="Arial" w:hAnsi="Arial" w:cs="Arial"/>
          <w:i w:val="0"/>
          <w:sz w:val="22"/>
          <w:lang w:val="pt-BR"/>
        </w:rPr>
        <w:t>Administrador</w:t>
      </w:r>
      <w:r>
        <w:rPr>
          <w:rFonts w:ascii="Arial" w:hAnsi="Arial" w:cs="Arial"/>
          <w:i w:val="0"/>
          <w:sz w:val="22"/>
        </w:rPr>
        <w:t>.</w:t>
      </w:r>
    </w:p>
    <w:p>
      <w:pPr>
        <w:pStyle w:val="13"/>
        <w:rPr>
          <w:rFonts w:ascii="Arial" w:hAnsi="Arial" w:cs="Arial"/>
          <w:i w:val="0"/>
          <w:sz w:val="22"/>
        </w:rPr>
      </w:pPr>
      <w:r>
        <w:rPr>
          <w:rFonts w:ascii="Arial" w:hAnsi="Arial" w:cs="Arial"/>
          <w:i w:val="0"/>
          <w:sz w:val="22"/>
        </w:rPr>
        <w:t>Manutenção de cadastro de Tipo com os seguintes campos:</w:t>
      </w:r>
    </w:p>
    <w:p>
      <w:pPr>
        <w:pStyle w:val="13"/>
        <w:jc w:val="center"/>
        <w:rPr>
          <w:rFonts w:hint="default" w:ascii="Arial" w:hAnsi="Arial" w:cs="Arial"/>
          <w:i w:val="0"/>
          <w:sz w:val="22"/>
          <w:lang w:val="pt-BR"/>
        </w:rPr>
      </w:pPr>
      <w:r>
        <w:rPr>
          <w:rFonts w:hint="default" w:ascii="Arial" w:hAnsi="Arial" w:cs="Arial"/>
          <w:i w:val="0"/>
          <w:sz w:val="22"/>
          <w:lang w:val="pt-BR"/>
        </w:rPr>
        <w:drawing>
          <wp:inline distT="0" distB="0" distL="114300" distR="114300">
            <wp:extent cx="4787265" cy="2693035"/>
            <wp:effectExtent l="0" t="0" r="13335" b="12065"/>
            <wp:docPr id="18" name="Imagem 18" descr="Tipo de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m 18" descr="Tipo de Item"/>
                    <pic:cNvPicPr>
                      <a:picLocks noChangeAspect="1"/>
                    </pic:cNvPicPr>
                  </pic:nvPicPr>
                  <pic:blipFill>
                    <a:blip r:embed="rId21"/>
                    <a:stretch>
                      <a:fillRect/>
                    </a:stretch>
                  </pic:blipFill>
                  <pic:spPr>
                    <a:xfrm>
                      <a:off x="0" y="0"/>
                      <a:ext cx="4787265" cy="2693035"/>
                    </a:xfrm>
                    <a:prstGeom prst="rect">
                      <a:avLst/>
                    </a:prstGeom>
                  </pic:spPr>
                </pic:pic>
              </a:graphicData>
            </a:graphic>
          </wp:inline>
        </w:drawing>
      </w:r>
    </w:p>
    <w:p>
      <w:pPr>
        <w:pStyle w:val="13"/>
        <w:jc w:val="both"/>
        <w:rPr>
          <w:rFonts w:hint="default" w:ascii="Arial" w:hAnsi="Arial" w:cs="Arial"/>
          <w:i w:val="0"/>
          <w:sz w:val="22"/>
          <w:lang w:val="pt-BR"/>
        </w:rPr>
      </w:pPr>
    </w:p>
    <w:p>
      <w:pPr>
        <w:pStyle w:val="37"/>
        <w:numPr>
          <w:ilvl w:val="0"/>
          <w:numId w:val="7"/>
        </w:numPr>
        <w:spacing w:before="60" w:after="60"/>
        <w:rPr>
          <w:rFonts w:cs="Arial"/>
          <w:sz w:val="22"/>
        </w:rPr>
      </w:pPr>
      <w:bookmarkStart w:id="88" w:name="_Toc9482"/>
      <w:r>
        <w:rPr>
          <w:rFonts w:cs="Arial"/>
          <w:sz w:val="22"/>
        </w:rPr>
        <w:t xml:space="preserve">Inserir </w:t>
      </w:r>
      <w:r>
        <w:rPr>
          <w:rFonts w:hint="default" w:cs="Arial"/>
          <w:sz w:val="22"/>
          <w:lang w:val="pt-BR"/>
        </w:rPr>
        <w:t>Algoritmo</w:t>
      </w:r>
      <w:bookmarkEnd w:id="88"/>
    </w:p>
    <w:p>
      <w:pPr>
        <w:pStyle w:val="37"/>
        <w:numPr>
          <w:ilvl w:val="0"/>
          <w:numId w:val="7"/>
        </w:numPr>
        <w:spacing w:before="60" w:after="60"/>
        <w:rPr>
          <w:rFonts w:cs="Arial"/>
          <w:sz w:val="22"/>
        </w:rPr>
      </w:pPr>
      <w:bookmarkStart w:id="89" w:name="_Toc21914"/>
      <w:r>
        <w:rPr>
          <w:rFonts w:cs="Arial"/>
          <w:sz w:val="22"/>
        </w:rPr>
        <w:t xml:space="preserve">Alterar </w:t>
      </w:r>
      <w:r>
        <w:rPr>
          <w:rFonts w:hint="default" w:cs="Arial"/>
          <w:sz w:val="22"/>
          <w:lang w:val="pt-BR"/>
        </w:rPr>
        <w:t>Algoritmo</w:t>
      </w:r>
      <w:bookmarkEnd w:id="89"/>
    </w:p>
    <w:p>
      <w:pPr>
        <w:pStyle w:val="37"/>
        <w:numPr>
          <w:ilvl w:val="0"/>
          <w:numId w:val="7"/>
        </w:numPr>
        <w:spacing w:before="60" w:after="60"/>
        <w:rPr>
          <w:rFonts w:cs="Arial"/>
          <w:sz w:val="22"/>
        </w:rPr>
      </w:pPr>
      <w:bookmarkStart w:id="90" w:name="_Toc6890"/>
      <w:r>
        <w:rPr>
          <w:rFonts w:cs="Arial"/>
          <w:sz w:val="22"/>
        </w:rPr>
        <w:t xml:space="preserve">Remover </w:t>
      </w:r>
      <w:r>
        <w:rPr>
          <w:rFonts w:hint="default" w:cs="Arial"/>
          <w:sz w:val="22"/>
          <w:lang w:val="pt-BR"/>
        </w:rPr>
        <w:t>Algoritmo</w:t>
      </w:r>
      <w:bookmarkEnd w:id="90"/>
    </w:p>
    <w:p>
      <w:pPr>
        <w:pStyle w:val="37"/>
        <w:numPr>
          <w:ilvl w:val="0"/>
          <w:numId w:val="7"/>
        </w:numPr>
        <w:spacing w:before="60" w:after="60"/>
        <w:rPr>
          <w:rFonts w:cs="Arial"/>
          <w:sz w:val="22"/>
        </w:rPr>
      </w:pPr>
      <w:bookmarkStart w:id="91" w:name="_Toc1195"/>
      <w:r>
        <w:rPr>
          <w:rFonts w:cs="Arial"/>
          <w:sz w:val="22"/>
        </w:rPr>
        <w:t xml:space="preserve">Visualizar </w:t>
      </w:r>
      <w:r>
        <w:rPr>
          <w:rFonts w:hint="default" w:cs="Arial"/>
          <w:sz w:val="22"/>
          <w:lang w:val="pt-BR"/>
        </w:rPr>
        <w:t>Algoritmo</w:t>
      </w:r>
      <w:bookmarkEnd w:id="91"/>
    </w:p>
    <w:p>
      <w:pPr>
        <w:pStyle w:val="13"/>
        <w:jc w:val="both"/>
        <w:rPr>
          <w:rFonts w:hint="default" w:ascii="Arial" w:hAnsi="Arial" w:cs="Arial"/>
          <w:i w:val="0"/>
          <w:sz w:val="22"/>
          <w:lang w:val="pt-BR"/>
        </w:rPr>
      </w:pPr>
    </w:p>
    <w:p>
      <w:pPr>
        <w:pStyle w:val="13"/>
        <w:jc w:val="center"/>
        <w:rPr>
          <w:rFonts w:hint="default" w:ascii="Arial" w:hAnsi="Arial" w:cs="Arial"/>
          <w:i w:val="0"/>
          <w:sz w:val="22"/>
          <w:lang w:val="pt-BR"/>
        </w:rPr>
      </w:pPr>
      <w:r>
        <w:rPr>
          <w:rFonts w:hint="default" w:ascii="Arial" w:hAnsi="Arial" w:cs="Arial"/>
          <w:i w:val="0"/>
          <w:sz w:val="22"/>
          <w:lang w:val="pt-BR"/>
        </w:rPr>
        <w:drawing>
          <wp:inline distT="0" distB="0" distL="114300" distR="114300">
            <wp:extent cx="5384165" cy="3029585"/>
            <wp:effectExtent l="0" t="0" r="6985" b="18415"/>
            <wp:docPr id="13" name="Imagem 13" descr="Algoritm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descr="Algoritmos"/>
                    <pic:cNvPicPr>
                      <a:picLocks noChangeAspect="1"/>
                    </pic:cNvPicPr>
                  </pic:nvPicPr>
                  <pic:blipFill>
                    <a:blip r:embed="rId23"/>
                    <a:stretch>
                      <a:fillRect/>
                    </a:stretch>
                  </pic:blipFill>
                  <pic:spPr>
                    <a:xfrm>
                      <a:off x="0" y="0"/>
                      <a:ext cx="5384165" cy="3029585"/>
                    </a:xfrm>
                    <a:prstGeom prst="rect">
                      <a:avLst/>
                    </a:prstGeom>
                  </pic:spPr>
                </pic:pic>
              </a:graphicData>
            </a:graphic>
          </wp:inline>
        </w:drawing>
      </w:r>
    </w:p>
    <w:p>
      <w:pPr>
        <w:rPr>
          <w:rFonts w:hint="default" w:ascii="Arial" w:hAnsi="Arial" w:cs="Arial"/>
          <w:i w:val="0"/>
          <w:sz w:val="22"/>
          <w:lang w:val="pt-BR"/>
        </w:rPr>
      </w:pPr>
      <w:r>
        <w:rPr>
          <w:rFonts w:hint="default" w:ascii="Arial" w:hAnsi="Arial" w:cs="Arial"/>
          <w:i w:val="0"/>
          <w:sz w:val="22"/>
          <w:lang w:val="pt-BR"/>
        </w:rPr>
        <w:br w:type="page"/>
      </w:r>
    </w:p>
    <w:p>
      <w:pPr>
        <w:pStyle w:val="3"/>
        <w:rPr>
          <w:rFonts w:cs="Arial"/>
        </w:rPr>
      </w:pPr>
      <w:bookmarkStart w:id="92" w:name="_Toc7752"/>
      <w:bookmarkStart w:id="93" w:name="_Toc467494887"/>
      <w:bookmarkStart w:id="94" w:name="_Toc467473455"/>
      <w:bookmarkStart w:id="95" w:name="_Toc467474002"/>
      <w:bookmarkStart w:id="96" w:name="_Toc467495253"/>
      <w:bookmarkStart w:id="97" w:name="_Toc468086059"/>
      <w:bookmarkStart w:id="98" w:name="_Toc467477741"/>
      <w:r>
        <w:rPr>
          <w:rFonts w:cs="Arial"/>
        </w:rPr>
        <w:t>Requisitos de Processos de Negócio</w:t>
      </w:r>
      <w:bookmarkEnd w:id="92"/>
    </w:p>
    <w:p>
      <w:pPr>
        <w:rPr>
          <w:rFonts w:ascii="Arial" w:hAnsi="Arial" w:cs="Arial"/>
          <w:sz w:val="22"/>
        </w:rPr>
      </w:pPr>
      <w:r>
        <w:rPr>
          <w:rFonts w:ascii="Arial" w:hAnsi="Arial" w:cs="Arial"/>
          <w:sz w:val="22"/>
        </w:rPr>
        <w:t>Os requisitos funcionais agrupados nesta seção estão relacionados às funcionalidades</w:t>
      </w:r>
      <w:r>
        <w:rPr>
          <w:rFonts w:ascii="Arial" w:hAnsi="Arial" w:cs="Arial"/>
          <w:i/>
          <w:sz w:val="22"/>
        </w:rPr>
        <w:t xml:space="preserve"> </w:t>
      </w:r>
      <w:r>
        <w:rPr>
          <w:rFonts w:ascii="Arial" w:hAnsi="Arial" w:cs="Arial"/>
          <w:sz w:val="22"/>
        </w:rPr>
        <w:t>especificamente relacionadas ao ambiente do Sistema de Recomendação Híbrido. Estas</w:t>
      </w:r>
      <w:r>
        <w:rPr>
          <w:rFonts w:ascii="Arial" w:hAnsi="Arial" w:cs="Arial"/>
          <w:i/>
          <w:sz w:val="22"/>
        </w:rPr>
        <w:t xml:space="preserve"> </w:t>
      </w:r>
      <w:r>
        <w:rPr>
          <w:rFonts w:ascii="Arial" w:hAnsi="Arial" w:cs="Arial"/>
          <w:sz w:val="22"/>
        </w:rPr>
        <w:t>funcionalidades têm a finalidade de controlar a geração e avaliação das recomendações e o processo de criação e fechamento dos projetos.</w:t>
      </w:r>
    </w:p>
    <w:p>
      <w:pPr>
        <w:pStyle w:val="37"/>
        <w:numPr>
          <w:ilvl w:val="0"/>
          <w:numId w:val="7"/>
        </w:numPr>
        <w:rPr>
          <w:rFonts w:cs="Arial"/>
          <w:sz w:val="22"/>
        </w:rPr>
      </w:pPr>
      <w:bookmarkStart w:id="99" w:name="_Toc259"/>
      <w:r>
        <w:rPr>
          <w:rFonts w:cs="Arial"/>
          <w:sz w:val="22"/>
        </w:rPr>
        <w:t>Entrar no Sistema</w:t>
      </w:r>
      <w:bookmarkEnd w:id="99"/>
    </w:p>
    <w:p>
      <w:pPr>
        <w:pStyle w:val="13"/>
        <w:rPr>
          <w:rFonts w:ascii="Arial" w:hAnsi="Arial" w:cs="Arial"/>
          <w:i w:val="0"/>
          <w:sz w:val="22"/>
        </w:rPr>
      </w:pPr>
      <w:r>
        <w:rPr>
          <w:rFonts w:ascii="Arial" w:hAnsi="Arial" w:cs="Arial"/>
          <w:b/>
          <w:i w:val="0"/>
          <w:sz w:val="22"/>
        </w:rPr>
        <w:t xml:space="preserve">Ator: </w:t>
      </w:r>
      <w:r>
        <w:rPr>
          <w:rFonts w:hint="default" w:ascii="Arial" w:hAnsi="Arial" w:cs="Arial"/>
          <w:i w:val="0"/>
          <w:sz w:val="22"/>
          <w:lang w:val="pt-BR"/>
        </w:rPr>
        <w:t>Administrador e Avaliador</w:t>
      </w:r>
      <w:r>
        <w:rPr>
          <w:rFonts w:ascii="Arial" w:hAnsi="Arial" w:cs="Arial"/>
          <w:i w:val="0"/>
          <w:sz w:val="22"/>
        </w:rPr>
        <w:t>.</w:t>
      </w:r>
    </w:p>
    <w:p>
      <w:pPr>
        <w:pStyle w:val="13"/>
        <w:rPr>
          <w:rFonts w:ascii="Arial" w:hAnsi="Arial" w:cs="Arial"/>
          <w:i w:val="0"/>
          <w:sz w:val="22"/>
        </w:rPr>
      </w:pPr>
      <w:r>
        <w:rPr>
          <w:rFonts w:ascii="Arial" w:hAnsi="Arial" w:cs="Arial"/>
          <w:i w:val="0"/>
          <w:sz w:val="22"/>
        </w:rPr>
        <w:t>Requisito de entrada no sistema com os seguintes campos:</w:t>
      </w:r>
    </w:p>
    <w:p>
      <w:pPr>
        <w:pStyle w:val="13"/>
        <w:jc w:val="center"/>
        <w:rPr>
          <w:rFonts w:hint="default" w:ascii="Arial" w:hAnsi="Arial" w:cs="Arial"/>
          <w:i w:val="0"/>
          <w:sz w:val="22"/>
          <w:lang w:val="pt-BR"/>
        </w:rPr>
      </w:pPr>
      <w:r>
        <w:rPr>
          <w:rFonts w:hint="default" w:ascii="Arial" w:hAnsi="Arial" w:cs="Arial"/>
          <w:i w:val="0"/>
          <w:sz w:val="22"/>
          <w:lang w:val="pt-BR"/>
        </w:rPr>
        <w:drawing>
          <wp:inline distT="0" distB="0" distL="114300" distR="114300">
            <wp:extent cx="4431665" cy="2493010"/>
            <wp:effectExtent l="0" t="0" r="6985" b="2540"/>
            <wp:docPr id="30" name="Imagem 30" descr="Log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m 30" descr="Login"/>
                    <pic:cNvPicPr>
                      <a:picLocks noChangeAspect="1"/>
                    </pic:cNvPicPr>
                  </pic:nvPicPr>
                  <pic:blipFill>
                    <a:blip r:embed="rId24"/>
                    <a:stretch>
                      <a:fillRect/>
                    </a:stretch>
                  </pic:blipFill>
                  <pic:spPr>
                    <a:xfrm>
                      <a:off x="0" y="0"/>
                      <a:ext cx="4431665" cy="2493010"/>
                    </a:xfrm>
                    <a:prstGeom prst="rect">
                      <a:avLst/>
                    </a:prstGeom>
                  </pic:spPr>
                </pic:pic>
              </a:graphicData>
            </a:graphic>
          </wp:inline>
        </w:drawing>
      </w:r>
    </w:p>
    <w:p>
      <w:pPr>
        <w:pStyle w:val="13"/>
        <w:jc w:val="center"/>
        <w:rPr>
          <w:rFonts w:hint="default" w:ascii="Arial" w:hAnsi="Arial" w:cs="Arial"/>
          <w:i w:val="0"/>
          <w:sz w:val="22"/>
          <w:lang w:val="pt-BR"/>
        </w:rPr>
      </w:pPr>
    </w:p>
    <w:p>
      <w:pPr>
        <w:pStyle w:val="13"/>
        <w:jc w:val="center"/>
        <w:rPr>
          <w:rFonts w:hint="default" w:ascii="Arial" w:hAnsi="Arial" w:cs="Arial"/>
          <w:i w:val="0"/>
          <w:sz w:val="22"/>
          <w:lang w:val="pt-BR"/>
        </w:rPr>
      </w:pPr>
      <w:r>
        <w:rPr>
          <w:rFonts w:hint="default" w:ascii="Arial" w:hAnsi="Arial" w:cs="Arial"/>
          <w:i w:val="0"/>
          <w:sz w:val="22"/>
          <w:lang w:val="pt-BR"/>
        </w:rPr>
        <w:drawing>
          <wp:inline distT="0" distB="0" distL="114300" distR="114300">
            <wp:extent cx="5742305" cy="3230245"/>
            <wp:effectExtent l="0" t="0" r="10795" b="8255"/>
            <wp:docPr id="31" name="Imagem 31" descr="Log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m 31" descr="Login"/>
                    <pic:cNvPicPr>
                      <a:picLocks noChangeAspect="1"/>
                    </pic:cNvPicPr>
                  </pic:nvPicPr>
                  <pic:blipFill>
                    <a:blip r:embed="rId25"/>
                    <a:stretch>
                      <a:fillRect/>
                    </a:stretch>
                  </pic:blipFill>
                  <pic:spPr>
                    <a:xfrm>
                      <a:off x="0" y="0"/>
                      <a:ext cx="5742305" cy="3230245"/>
                    </a:xfrm>
                    <a:prstGeom prst="rect">
                      <a:avLst/>
                    </a:prstGeom>
                  </pic:spPr>
                </pic:pic>
              </a:graphicData>
            </a:graphic>
          </wp:inline>
        </w:drawing>
      </w:r>
    </w:p>
    <w:p/>
    <w:p>
      <w:pPr>
        <w:pStyle w:val="13"/>
        <w:rPr>
          <w:rFonts w:ascii="Arial" w:hAnsi="Arial" w:cs="Arial"/>
          <w:i w:val="0"/>
          <w:sz w:val="22"/>
        </w:rPr>
      </w:pPr>
      <w:r>
        <w:rPr>
          <w:rFonts w:ascii="Arial" w:hAnsi="Arial" w:cs="Arial"/>
          <w:b/>
          <w:i w:val="0"/>
          <w:sz w:val="22"/>
        </w:rPr>
        <w:t>Requisitos Não Funcionais e Regras de Negócio:</w:t>
      </w:r>
    </w:p>
    <w:p>
      <w:pPr>
        <w:pStyle w:val="13"/>
        <w:numPr>
          <w:ilvl w:val="0"/>
          <w:numId w:val="10"/>
        </w:numPr>
        <w:rPr>
          <w:rFonts w:ascii="Arial" w:hAnsi="Arial" w:cs="Arial"/>
          <w:b/>
          <w:i w:val="0"/>
          <w:sz w:val="22"/>
        </w:rPr>
      </w:pPr>
      <w:r>
        <w:rPr>
          <w:rFonts w:hint="default" w:ascii="Arial" w:hAnsi="Arial" w:cs="Arial"/>
          <w:i w:val="0"/>
          <w:sz w:val="22"/>
          <w:lang w:val="pt-BR"/>
        </w:rPr>
        <w:t xml:space="preserve">O </w:t>
      </w:r>
      <w:r>
        <w:rPr>
          <w:rFonts w:hint="default" w:ascii="Arial" w:hAnsi="Arial" w:cs="Arial"/>
          <w:bCs/>
          <w:i w:val="0"/>
          <w:sz w:val="22"/>
          <w:lang w:val="pt-BR"/>
        </w:rPr>
        <w:t>Avaliador/Administrador</w:t>
      </w:r>
      <w:r>
        <w:rPr>
          <w:rFonts w:hint="default" w:ascii="Arial" w:hAnsi="Arial" w:cs="Arial"/>
          <w:i w:val="0"/>
          <w:sz w:val="22"/>
          <w:lang w:val="pt-BR"/>
        </w:rPr>
        <w:t xml:space="preserve"> deverá estar cadastrado no sistema</w:t>
      </w:r>
      <w:r>
        <w:rPr>
          <w:rFonts w:ascii="Arial" w:hAnsi="Arial" w:cs="Arial"/>
          <w:i w:val="0"/>
          <w:sz w:val="22"/>
        </w:rPr>
        <w:t>.</w:t>
      </w:r>
      <w:r>
        <w:rPr>
          <w:rFonts w:ascii="Arial" w:hAnsi="Arial" w:cs="Arial"/>
          <w:b/>
          <w:i w:val="0"/>
          <w:sz w:val="22"/>
        </w:rPr>
        <w:t xml:space="preserve"> </w:t>
      </w:r>
    </w:p>
    <w:p>
      <w:pPr>
        <w:pStyle w:val="13"/>
        <w:numPr>
          <w:ilvl w:val="0"/>
          <w:numId w:val="10"/>
        </w:numPr>
        <w:rPr>
          <w:rFonts w:ascii="Arial" w:hAnsi="Arial" w:cs="Arial"/>
          <w:bCs/>
          <w:i w:val="0"/>
          <w:sz w:val="22"/>
        </w:rPr>
      </w:pPr>
      <w:r>
        <w:rPr>
          <w:rFonts w:ascii="Arial" w:hAnsi="Arial" w:cs="Arial"/>
          <w:bCs/>
          <w:i w:val="0"/>
          <w:sz w:val="22"/>
        </w:rPr>
        <w:t>O</w:t>
      </w:r>
      <w:r>
        <w:rPr>
          <w:rFonts w:hint="default" w:ascii="Arial" w:hAnsi="Arial" w:cs="Arial"/>
          <w:bCs/>
          <w:i w:val="0"/>
          <w:sz w:val="22"/>
          <w:lang w:val="pt-BR"/>
        </w:rPr>
        <w:t xml:space="preserve"> Avaliador/Administrador deve informar corretamente os dados de login e senha para acessar o sistema</w:t>
      </w:r>
      <w:r>
        <w:rPr>
          <w:rFonts w:ascii="Arial" w:hAnsi="Arial" w:cs="Arial"/>
          <w:bCs/>
          <w:i w:val="0"/>
          <w:sz w:val="22"/>
        </w:rPr>
        <w:t>.</w:t>
      </w:r>
    </w:p>
    <w:p>
      <w:pPr>
        <w:pStyle w:val="13"/>
        <w:numPr>
          <w:ilvl w:val="0"/>
          <w:numId w:val="10"/>
        </w:numPr>
        <w:rPr>
          <w:rFonts w:ascii="Arial" w:hAnsi="Arial" w:cs="Arial"/>
          <w:bCs/>
          <w:i w:val="0"/>
          <w:sz w:val="22"/>
        </w:rPr>
      </w:pPr>
      <w:r>
        <w:rPr>
          <w:rFonts w:ascii="Arial" w:hAnsi="Arial" w:cs="Arial"/>
          <w:bCs/>
          <w:i w:val="0"/>
          <w:sz w:val="22"/>
        </w:rPr>
        <w:t xml:space="preserve">Caso o </w:t>
      </w:r>
      <w:r>
        <w:rPr>
          <w:rFonts w:hint="default" w:ascii="Arial" w:hAnsi="Arial" w:cs="Arial"/>
          <w:bCs/>
          <w:i w:val="0"/>
          <w:sz w:val="22"/>
          <w:lang w:val="pt-BR"/>
        </w:rPr>
        <w:t xml:space="preserve">Avaliador/Administrador </w:t>
      </w:r>
      <w:r>
        <w:rPr>
          <w:rFonts w:ascii="Arial" w:hAnsi="Arial" w:cs="Arial"/>
          <w:bCs/>
          <w:i w:val="0"/>
          <w:sz w:val="22"/>
        </w:rPr>
        <w:t>esqueça a senha</w:t>
      </w:r>
      <w:r>
        <w:rPr>
          <w:rFonts w:hint="default" w:ascii="Arial" w:hAnsi="Arial" w:cs="Arial"/>
          <w:bCs/>
          <w:i w:val="0"/>
          <w:sz w:val="22"/>
          <w:lang w:val="pt-BR"/>
        </w:rPr>
        <w:t xml:space="preserve">, poderá </w:t>
      </w:r>
      <w:r>
        <w:rPr>
          <w:rFonts w:ascii="Arial" w:hAnsi="Arial" w:cs="Arial"/>
          <w:bCs/>
          <w:i w:val="0"/>
          <w:sz w:val="22"/>
        </w:rPr>
        <w:t>será gerada uma senha temporária que será enviada por email, permitindo assim que o usuário possa trocar a senha.</w:t>
      </w:r>
    </w:p>
    <w:p>
      <w:pPr>
        <w:pStyle w:val="13"/>
        <w:numPr>
          <w:ilvl w:val="0"/>
          <w:numId w:val="10"/>
        </w:numPr>
        <w:rPr>
          <w:rFonts w:ascii="Arial" w:hAnsi="Arial" w:cs="Arial"/>
          <w:bCs/>
          <w:i w:val="0"/>
          <w:sz w:val="22"/>
        </w:rPr>
      </w:pPr>
      <w:r>
        <w:rPr>
          <w:rFonts w:hint="default" w:ascii="Arial" w:hAnsi="Arial" w:cs="Arial"/>
          <w:bCs/>
          <w:i w:val="0"/>
          <w:sz w:val="22"/>
          <w:lang w:val="pt-BR"/>
        </w:rPr>
        <w:t>O Avaliador/Administrador só poderá acessar a aplicação cliente destinada para o mesmo.</w:t>
      </w:r>
    </w:p>
    <w:p>
      <w:pPr>
        <w:pStyle w:val="13"/>
        <w:numPr>
          <w:ilvl w:val="0"/>
          <w:numId w:val="10"/>
        </w:numPr>
        <w:rPr>
          <w:rFonts w:ascii="Arial" w:hAnsi="Arial" w:cs="Arial"/>
          <w:bCs/>
          <w:i w:val="0"/>
          <w:sz w:val="22"/>
        </w:rPr>
      </w:pPr>
      <w:r>
        <w:rPr>
          <w:rFonts w:hint="default" w:ascii="Arial" w:hAnsi="Arial" w:cs="Arial"/>
          <w:bCs/>
          <w:i w:val="0"/>
          <w:sz w:val="22"/>
          <w:lang w:val="pt-BR"/>
        </w:rPr>
        <w:t>O sistema deve buscar o usuário a partir do login (no processo normal) ou email (esqueci a senha) e a partir desse dado verificar se a senha informada confere com a informada no frontend.</w:t>
      </w:r>
      <w:bookmarkStart w:id="140" w:name="_GoBack"/>
      <w:bookmarkEnd w:id="140"/>
    </w:p>
    <w:p>
      <w:pPr>
        <w:pStyle w:val="37"/>
        <w:numPr>
          <w:ilvl w:val="0"/>
          <w:numId w:val="7"/>
        </w:numPr>
        <w:rPr>
          <w:rFonts w:cs="Arial"/>
          <w:sz w:val="22"/>
        </w:rPr>
      </w:pPr>
      <w:bookmarkStart w:id="100" w:name="_Toc28045"/>
      <w:r>
        <w:rPr>
          <w:rFonts w:cs="Arial"/>
          <w:sz w:val="22"/>
        </w:rPr>
        <w:t>Sair do Sistema</w:t>
      </w:r>
      <w:bookmarkEnd w:id="100"/>
    </w:p>
    <w:p>
      <w:pPr>
        <w:pStyle w:val="13"/>
        <w:rPr>
          <w:rFonts w:ascii="Arial" w:hAnsi="Arial" w:cs="Arial"/>
          <w:sz w:val="22"/>
        </w:rPr>
      </w:pPr>
      <w:r>
        <w:rPr>
          <w:rFonts w:ascii="Arial" w:hAnsi="Arial" w:cs="Arial"/>
          <w:b/>
          <w:i w:val="0"/>
          <w:sz w:val="22"/>
        </w:rPr>
        <w:t xml:space="preserve">Ator: </w:t>
      </w:r>
      <w:r>
        <w:rPr>
          <w:rFonts w:hint="default" w:ascii="Arial" w:hAnsi="Arial" w:cs="Arial"/>
          <w:i w:val="0"/>
          <w:sz w:val="22"/>
          <w:lang w:val="pt-BR"/>
        </w:rPr>
        <w:t>Administrador</w:t>
      </w:r>
      <w:r>
        <w:rPr>
          <w:rFonts w:ascii="Arial" w:hAnsi="Arial" w:cs="Arial"/>
          <w:i w:val="0"/>
          <w:sz w:val="22"/>
        </w:rPr>
        <w:t xml:space="preserve">, </w:t>
      </w:r>
      <w:r>
        <w:rPr>
          <w:rFonts w:hint="default" w:ascii="Arial" w:hAnsi="Arial" w:cs="Arial"/>
          <w:i w:val="0"/>
          <w:sz w:val="22"/>
          <w:lang w:val="pt-BR"/>
        </w:rPr>
        <w:t>Avaliador</w:t>
      </w:r>
      <w:r>
        <w:rPr>
          <w:rFonts w:ascii="Arial" w:hAnsi="Arial" w:cs="Arial"/>
          <w:i w:val="0"/>
          <w:sz w:val="22"/>
        </w:rPr>
        <w:t>.</w:t>
      </w:r>
    </w:p>
    <w:p>
      <w:pPr>
        <w:pStyle w:val="13"/>
        <w:rPr>
          <w:rFonts w:ascii="Arial" w:hAnsi="Arial" w:cs="Arial"/>
          <w:i w:val="0"/>
          <w:sz w:val="22"/>
        </w:rPr>
      </w:pPr>
      <w:r>
        <w:rPr>
          <w:rFonts w:ascii="Arial" w:hAnsi="Arial" w:cs="Arial"/>
          <w:i w:val="0"/>
          <w:sz w:val="22"/>
        </w:rPr>
        <w:t>Requisito de saída do sistema.</w:t>
      </w:r>
    </w:p>
    <w:p>
      <w:pPr>
        <w:pStyle w:val="13"/>
        <w:rPr>
          <w:rFonts w:ascii="Arial" w:hAnsi="Arial" w:cs="Arial"/>
          <w:i w:val="0"/>
          <w:sz w:val="22"/>
        </w:rPr>
      </w:pPr>
    </w:p>
    <w:p>
      <w:pPr>
        <w:pStyle w:val="37"/>
        <w:numPr>
          <w:ilvl w:val="0"/>
          <w:numId w:val="7"/>
        </w:numPr>
        <w:spacing w:before="60" w:after="60"/>
        <w:rPr>
          <w:rFonts w:cs="Arial"/>
          <w:sz w:val="22"/>
        </w:rPr>
      </w:pPr>
      <w:bookmarkStart w:id="101" w:name="_Toc16242"/>
      <w:r>
        <w:rPr>
          <w:rFonts w:cs="Arial"/>
          <w:sz w:val="22"/>
        </w:rPr>
        <w:t>Inserir Projeto</w:t>
      </w:r>
      <w:bookmarkEnd w:id="101"/>
      <w:r>
        <w:rPr>
          <w:rFonts w:cs="Arial"/>
          <w:sz w:val="22"/>
        </w:rPr>
        <w:t xml:space="preserve"> </w:t>
      </w:r>
    </w:p>
    <w:p>
      <w:pPr>
        <w:pStyle w:val="37"/>
        <w:numPr>
          <w:ilvl w:val="0"/>
          <w:numId w:val="7"/>
        </w:numPr>
        <w:spacing w:before="60" w:after="60"/>
        <w:rPr>
          <w:rFonts w:cs="Arial"/>
          <w:sz w:val="22"/>
        </w:rPr>
      </w:pPr>
      <w:bookmarkStart w:id="102" w:name="_Toc16936"/>
      <w:r>
        <w:rPr>
          <w:rFonts w:cs="Arial"/>
          <w:sz w:val="22"/>
        </w:rPr>
        <w:t>Alterar Projeto</w:t>
      </w:r>
      <w:bookmarkEnd w:id="102"/>
    </w:p>
    <w:p>
      <w:pPr>
        <w:pStyle w:val="37"/>
        <w:numPr>
          <w:ilvl w:val="0"/>
          <w:numId w:val="7"/>
        </w:numPr>
        <w:spacing w:before="60" w:after="60"/>
        <w:rPr>
          <w:rFonts w:cs="Arial"/>
          <w:sz w:val="22"/>
        </w:rPr>
      </w:pPr>
      <w:bookmarkStart w:id="103" w:name="_Toc21507"/>
      <w:r>
        <w:rPr>
          <w:rFonts w:cs="Arial"/>
          <w:sz w:val="22"/>
        </w:rPr>
        <w:t>Remover Projeto</w:t>
      </w:r>
      <w:bookmarkEnd w:id="103"/>
    </w:p>
    <w:p>
      <w:pPr>
        <w:pStyle w:val="37"/>
        <w:numPr>
          <w:ilvl w:val="0"/>
          <w:numId w:val="7"/>
        </w:numPr>
        <w:spacing w:before="60" w:after="60"/>
        <w:rPr>
          <w:rFonts w:cs="Arial"/>
          <w:sz w:val="22"/>
        </w:rPr>
      </w:pPr>
      <w:bookmarkStart w:id="104" w:name="_Toc1776"/>
      <w:r>
        <w:rPr>
          <w:rFonts w:cs="Arial"/>
          <w:sz w:val="22"/>
        </w:rPr>
        <w:t>Visualizar Projeto</w:t>
      </w:r>
      <w:bookmarkEnd w:id="104"/>
    </w:p>
    <w:p>
      <w:pPr>
        <w:pStyle w:val="13"/>
        <w:rPr>
          <w:rFonts w:ascii="Arial" w:hAnsi="Arial" w:cs="Arial"/>
          <w:i w:val="0"/>
          <w:sz w:val="22"/>
        </w:rPr>
      </w:pPr>
      <w:r>
        <w:rPr>
          <w:rFonts w:ascii="Arial" w:hAnsi="Arial" w:cs="Arial"/>
          <w:b/>
          <w:i w:val="0"/>
          <w:sz w:val="22"/>
        </w:rPr>
        <w:t xml:space="preserve">Ator: </w:t>
      </w:r>
      <w:r>
        <w:rPr>
          <w:rFonts w:hint="default" w:ascii="Arial" w:hAnsi="Arial" w:cs="Arial"/>
          <w:i w:val="0"/>
          <w:sz w:val="22"/>
          <w:lang w:val="pt-BR"/>
        </w:rPr>
        <w:t>Avaliador e Sistema</w:t>
      </w:r>
      <w:r>
        <w:rPr>
          <w:rFonts w:ascii="Arial" w:hAnsi="Arial" w:cs="Arial"/>
          <w:i w:val="0"/>
          <w:sz w:val="22"/>
        </w:rPr>
        <w:t>.</w:t>
      </w:r>
    </w:p>
    <w:p>
      <w:pPr>
        <w:pStyle w:val="13"/>
        <w:rPr>
          <w:rFonts w:ascii="Arial" w:hAnsi="Arial" w:cs="Arial"/>
          <w:i w:val="0"/>
          <w:sz w:val="22"/>
        </w:rPr>
      </w:pPr>
      <w:r>
        <w:rPr>
          <w:rFonts w:ascii="Arial" w:hAnsi="Arial" w:cs="Arial"/>
          <w:i w:val="0"/>
          <w:sz w:val="22"/>
        </w:rPr>
        <w:t>Requisito do projeto com os seguintes campos:</w:t>
      </w:r>
    </w:p>
    <w:p>
      <w:pPr>
        <w:pStyle w:val="13"/>
        <w:jc w:val="center"/>
        <w:rPr>
          <w:rFonts w:ascii="Arial" w:hAnsi="Arial" w:cs="Arial"/>
          <w:b/>
          <w:i w:val="0"/>
          <w:sz w:val="22"/>
        </w:rPr>
      </w:pPr>
    </w:p>
    <w:p>
      <w:pPr>
        <w:pStyle w:val="13"/>
        <w:rPr>
          <w:rFonts w:ascii="Arial" w:hAnsi="Arial" w:cs="Arial"/>
          <w:b/>
          <w:i w:val="0"/>
          <w:sz w:val="22"/>
        </w:rPr>
      </w:pPr>
    </w:p>
    <w:p>
      <w:pPr>
        <w:pStyle w:val="13"/>
        <w:rPr>
          <w:rFonts w:ascii="Arial" w:hAnsi="Arial" w:cs="Arial"/>
          <w:b/>
          <w:i w:val="0"/>
          <w:sz w:val="22"/>
        </w:rPr>
      </w:pPr>
      <w:r>
        <w:rPr>
          <w:rFonts w:ascii="Arial" w:hAnsi="Arial" w:cs="Arial"/>
          <w:b/>
          <w:i w:val="0"/>
          <w:sz w:val="22"/>
        </w:rPr>
        <w:t>Requisitos Não Funcionais e Regras de Negócio:</w:t>
      </w:r>
    </w:p>
    <w:p>
      <w:pPr>
        <w:pStyle w:val="13"/>
        <w:numPr>
          <w:ilvl w:val="0"/>
          <w:numId w:val="11"/>
        </w:numPr>
        <w:rPr>
          <w:rFonts w:ascii="Arial" w:hAnsi="Arial" w:cs="Arial"/>
          <w:b/>
          <w:i w:val="0"/>
          <w:sz w:val="22"/>
        </w:rPr>
      </w:pPr>
      <w:r>
        <w:rPr>
          <w:rFonts w:hint="default" w:ascii="Arial" w:hAnsi="Arial" w:cs="Arial"/>
          <w:i w:val="0"/>
          <w:iCs w:val="0"/>
          <w:sz w:val="22"/>
          <w:lang w:val="pt-BR"/>
        </w:rPr>
        <w:t>Ao criar um projeto, o mesmo estará no estado “Invisível” para outros usuários (exceto administradores)</w:t>
      </w:r>
      <w:r>
        <w:rPr>
          <w:rFonts w:ascii="Arial" w:hAnsi="Arial" w:cs="Arial"/>
          <w:i w:val="0"/>
          <w:iCs w:val="0"/>
          <w:sz w:val="22"/>
        </w:rPr>
        <w:t>.</w:t>
      </w:r>
    </w:p>
    <w:p>
      <w:pPr>
        <w:pStyle w:val="13"/>
        <w:numPr>
          <w:ilvl w:val="0"/>
          <w:numId w:val="11"/>
        </w:numPr>
        <w:rPr>
          <w:rFonts w:ascii="Arial" w:hAnsi="Arial" w:cs="Arial"/>
          <w:b/>
          <w:i w:val="0"/>
          <w:sz w:val="22"/>
        </w:rPr>
      </w:pPr>
      <w:r>
        <w:rPr>
          <w:rFonts w:ascii="Arial" w:hAnsi="Arial" w:cs="Arial"/>
          <w:i w:val="0"/>
          <w:sz w:val="22"/>
        </w:rPr>
        <w:t>Ao criar um projeto, o mesmo entrará no estado “</w:t>
      </w:r>
      <w:r>
        <w:rPr>
          <w:rFonts w:hint="default" w:ascii="Arial" w:hAnsi="Arial" w:cs="Arial"/>
          <w:i w:val="0"/>
          <w:sz w:val="22"/>
          <w:lang w:val="pt-BR"/>
        </w:rPr>
        <w:t>Ativado</w:t>
      </w:r>
      <w:r>
        <w:rPr>
          <w:rFonts w:ascii="Arial" w:hAnsi="Arial" w:cs="Arial"/>
          <w:i w:val="0"/>
          <w:sz w:val="22"/>
        </w:rPr>
        <w:t>”.</w:t>
      </w:r>
    </w:p>
    <w:p>
      <w:pPr>
        <w:pStyle w:val="13"/>
        <w:numPr>
          <w:ilvl w:val="0"/>
          <w:numId w:val="11"/>
        </w:numPr>
        <w:rPr>
          <w:rFonts w:ascii="Arial" w:hAnsi="Arial" w:cs="Arial"/>
          <w:b/>
          <w:i w:val="0"/>
          <w:sz w:val="22"/>
        </w:rPr>
      </w:pPr>
      <w:r>
        <w:rPr>
          <w:rFonts w:ascii="Arial" w:hAnsi="Arial" w:cs="Arial"/>
          <w:i w:val="0"/>
          <w:sz w:val="22"/>
        </w:rPr>
        <w:t>Um</w:t>
      </w:r>
      <w:r>
        <w:rPr>
          <w:rFonts w:hint="default" w:ascii="Arial" w:hAnsi="Arial" w:cs="Arial"/>
          <w:i w:val="0"/>
          <w:sz w:val="22"/>
          <w:lang w:val="pt-BR"/>
        </w:rPr>
        <w:t xml:space="preserve"> </w:t>
      </w:r>
      <w:r>
        <w:rPr>
          <w:rFonts w:ascii="Arial" w:hAnsi="Arial" w:cs="Arial"/>
          <w:i w:val="0"/>
          <w:sz w:val="22"/>
        </w:rPr>
        <w:t xml:space="preserve"> </w:t>
      </w:r>
      <w:r>
        <w:rPr>
          <w:rFonts w:hint="default" w:ascii="Arial" w:hAnsi="Arial" w:cs="Arial"/>
          <w:i w:val="0"/>
          <w:sz w:val="22"/>
          <w:lang w:val="pt-BR"/>
        </w:rPr>
        <w:t xml:space="preserve">Administrador </w:t>
      </w:r>
      <w:r>
        <w:rPr>
          <w:rFonts w:ascii="Arial" w:hAnsi="Arial" w:cs="Arial"/>
          <w:i w:val="0"/>
          <w:sz w:val="22"/>
        </w:rPr>
        <w:t>poderá possuir somente 3 projetos iniciados</w:t>
      </w:r>
      <w:r>
        <w:rPr>
          <w:rFonts w:hint="default" w:ascii="Arial" w:hAnsi="Arial" w:cs="Arial"/>
          <w:i w:val="0"/>
          <w:sz w:val="22"/>
          <w:lang w:val="pt-BR"/>
        </w:rPr>
        <w:t>.</w:t>
      </w:r>
    </w:p>
    <w:p>
      <w:pPr>
        <w:pStyle w:val="13"/>
        <w:rPr>
          <w:rFonts w:ascii="Arial" w:hAnsi="Arial" w:cs="Arial"/>
          <w:b/>
          <w:i w:val="0"/>
          <w:sz w:val="22"/>
        </w:rPr>
      </w:pPr>
    </w:p>
    <w:p>
      <w:pPr>
        <w:pStyle w:val="37"/>
        <w:numPr>
          <w:ilvl w:val="0"/>
          <w:numId w:val="7"/>
        </w:numPr>
        <w:spacing w:before="60" w:after="60"/>
        <w:rPr>
          <w:rFonts w:cs="Arial"/>
          <w:sz w:val="22"/>
        </w:rPr>
      </w:pPr>
      <w:bookmarkStart w:id="105" w:name="_Toc20826"/>
      <w:r>
        <w:rPr>
          <w:rFonts w:cs="Arial"/>
          <w:sz w:val="22"/>
        </w:rPr>
        <w:t>Inserir Recomendação de Item</w:t>
      </w:r>
      <w:bookmarkEnd w:id="105"/>
      <w:r>
        <w:rPr>
          <w:rFonts w:cs="Arial"/>
          <w:sz w:val="22"/>
        </w:rPr>
        <w:t xml:space="preserve"> </w:t>
      </w:r>
    </w:p>
    <w:p>
      <w:pPr>
        <w:pStyle w:val="37"/>
        <w:numPr>
          <w:ilvl w:val="0"/>
          <w:numId w:val="7"/>
        </w:numPr>
        <w:spacing w:before="60" w:after="60"/>
        <w:rPr>
          <w:rFonts w:cs="Arial"/>
          <w:sz w:val="22"/>
        </w:rPr>
      </w:pPr>
      <w:bookmarkStart w:id="106" w:name="_Toc12919"/>
      <w:r>
        <w:rPr>
          <w:rFonts w:cs="Arial"/>
          <w:sz w:val="22"/>
        </w:rPr>
        <w:t>Alterar Recomendação de Item</w:t>
      </w:r>
      <w:bookmarkEnd w:id="106"/>
    </w:p>
    <w:p>
      <w:pPr>
        <w:pStyle w:val="37"/>
        <w:numPr>
          <w:ilvl w:val="0"/>
          <w:numId w:val="7"/>
        </w:numPr>
        <w:spacing w:before="60" w:after="60"/>
        <w:rPr>
          <w:rFonts w:cs="Arial"/>
          <w:sz w:val="22"/>
        </w:rPr>
      </w:pPr>
      <w:bookmarkStart w:id="107" w:name="_Toc20543"/>
      <w:r>
        <w:rPr>
          <w:rFonts w:cs="Arial"/>
          <w:sz w:val="22"/>
        </w:rPr>
        <w:t>Remover Recomendação de Item</w:t>
      </w:r>
      <w:bookmarkEnd w:id="107"/>
    </w:p>
    <w:p>
      <w:pPr>
        <w:pStyle w:val="37"/>
        <w:numPr>
          <w:ilvl w:val="0"/>
          <w:numId w:val="7"/>
        </w:numPr>
        <w:spacing w:before="60" w:after="60"/>
        <w:rPr>
          <w:rFonts w:cs="Arial"/>
          <w:sz w:val="22"/>
        </w:rPr>
      </w:pPr>
      <w:bookmarkStart w:id="108" w:name="_Toc27896"/>
      <w:r>
        <w:rPr>
          <w:rFonts w:cs="Arial"/>
          <w:sz w:val="22"/>
        </w:rPr>
        <w:t>Visualizar Recomendação de Item</w:t>
      </w:r>
      <w:bookmarkEnd w:id="108"/>
    </w:p>
    <w:p>
      <w:pPr>
        <w:pStyle w:val="13"/>
        <w:rPr>
          <w:rFonts w:ascii="Arial" w:hAnsi="Arial" w:cs="Arial"/>
          <w:i w:val="0"/>
          <w:sz w:val="22"/>
        </w:rPr>
      </w:pPr>
      <w:r>
        <w:rPr>
          <w:rFonts w:ascii="Arial" w:hAnsi="Arial" w:cs="Arial"/>
          <w:b/>
          <w:i w:val="0"/>
          <w:sz w:val="22"/>
        </w:rPr>
        <w:t xml:space="preserve">Ator: </w:t>
      </w:r>
      <w:r>
        <w:rPr>
          <w:rFonts w:hint="default" w:ascii="Arial" w:hAnsi="Arial" w:cs="Arial"/>
          <w:i w:val="0"/>
          <w:sz w:val="22"/>
          <w:lang w:val="pt-BR"/>
        </w:rPr>
        <w:t>Administrador, Avaliador e Sistema</w:t>
      </w:r>
      <w:r>
        <w:rPr>
          <w:rFonts w:ascii="Arial" w:hAnsi="Arial" w:cs="Arial"/>
          <w:i w:val="0"/>
          <w:sz w:val="22"/>
        </w:rPr>
        <w:t>.</w:t>
      </w:r>
    </w:p>
    <w:p>
      <w:pPr>
        <w:pStyle w:val="13"/>
        <w:rPr>
          <w:rFonts w:ascii="Arial" w:hAnsi="Arial" w:cs="Arial"/>
          <w:i w:val="0"/>
          <w:sz w:val="22"/>
        </w:rPr>
      </w:pPr>
      <w:r>
        <w:rPr>
          <w:rFonts w:ascii="Arial" w:hAnsi="Arial" w:cs="Arial"/>
          <w:i w:val="0"/>
          <w:sz w:val="22"/>
        </w:rPr>
        <w:t>Requisito de recomendação de item com os seguintes campos:</w:t>
      </w:r>
    </w:p>
    <w:p>
      <w:pPr>
        <w:pStyle w:val="13"/>
        <w:rPr>
          <w:rFonts w:ascii="Arial" w:hAnsi="Arial" w:cs="Arial"/>
          <w:i w:val="0"/>
          <w:sz w:val="22"/>
        </w:rPr>
      </w:pPr>
    </w:p>
    <w:p>
      <w:pPr>
        <w:pStyle w:val="13"/>
        <w:rPr>
          <w:rFonts w:hint="default" w:ascii="Arial" w:hAnsi="Arial" w:cs="Arial"/>
          <w:i w:val="0"/>
          <w:sz w:val="22"/>
          <w:lang w:val="pt-BR"/>
        </w:rPr>
      </w:pPr>
      <w:r>
        <w:rPr>
          <w:rFonts w:hint="default" w:ascii="Arial" w:hAnsi="Arial" w:cs="Arial"/>
          <w:i w:val="0"/>
          <w:sz w:val="22"/>
          <w:lang w:val="pt-BR"/>
        </w:rPr>
        <w:drawing>
          <wp:inline distT="0" distB="0" distL="114300" distR="114300">
            <wp:extent cx="5742305" cy="3230245"/>
            <wp:effectExtent l="0" t="0" r="10795" b="8255"/>
            <wp:docPr id="34" name="Imagem 34" descr="Recomendaçõ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m 34" descr="Recomendações"/>
                    <pic:cNvPicPr>
                      <a:picLocks noChangeAspect="1"/>
                    </pic:cNvPicPr>
                  </pic:nvPicPr>
                  <pic:blipFill>
                    <a:blip r:embed="rId26"/>
                    <a:stretch>
                      <a:fillRect/>
                    </a:stretch>
                  </pic:blipFill>
                  <pic:spPr>
                    <a:xfrm>
                      <a:off x="0" y="0"/>
                      <a:ext cx="5742305" cy="3230245"/>
                    </a:xfrm>
                    <a:prstGeom prst="rect">
                      <a:avLst/>
                    </a:prstGeom>
                  </pic:spPr>
                </pic:pic>
              </a:graphicData>
            </a:graphic>
          </wp:inline>
        </w:drawing>
      </w:r>
    </w:p>
    <w:p>
      <w:pPr>
        <w:pStyle w:val="13"/>
        <w:rPr>
          <w:rFonts w:ascii="Arial" w:hAnsi="Arial" w:cs="Arial"/>
          <w:i w:val="0"/>
          <w:sz w:val="22"/>
        </w:rPr>
      </w:pPr>
    </w:p>
    <w:p>
      <w:pPr>
        <w:pStyle w:val="13"/>
        <w:rPr>
          <w:rFonts w:hint="default" w:ascii="Arial" w:hAnsi="Arial" w:cs="Arial"/>
          <w:i w:val="0"/>
          <w:sz w:val="22"/>
          <w:lang w:val="pt-BR"/>
        </w:rPr>
      </w:pPr>
      <w:r>
        <w:rPr>
          <w:rFonts w:hint="default" w:ascii="Arial" w:hAnsi="Arial" w:cs="Arial"/>
          <w:i w:val="0"/>
          <w:sz w:val="22"/>
          <w:lang w:val="pt-BR"/>
        </w:rPr>
        <w:drawing>
          <wp:inline distT="0" distB="0" distL="114300" distR="114300">
            <wp:extent cx="5742305" cy="3230245"/>
            <wp:effectExtent l="0" t="0" r="10795" b="8255"/>
            <wp:docPr id="33" name="Imagem 33" descr="Tela Inic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m 33" descr="Tela Inicial"/>
                    <pic:cNvPicPr>
                      <a:picLocks noChangeAspect="1"/>
                    </pic:cNvPicPr>
                  </pic:nvPicPr>
                  <pic:blipFill>
                    <a:blip r:embed="rId27"/>
                    <a:stretch>
                      <a:fillRect/>
                    </a:stretch>
                  </pic:blipFill>
                  <pic:spPr>
                    <a:xfrm>
                      <a:off x="0" y="0"/>
                      <a:ext cx="5742305" cy="3230245"/>
                    </a:xfrm>
                    <a:prstGeom prst="rect">
                      <a:avLst/>
                    </a:prstGeom>
                  </pic:spPr>
                </pic:pic>
              </a:graphicData>
            </a:graphic>
          </wp:inline>
        </w:drawing>
      </w:r>
    </w:p>
    <w:p>
      <w:pPr>
        <w:pStyle w:val="13"/>
        <w:jc w:val="center"/>
        <w:rPr>
          <w:rFonts w:hint="default" w:ascii="Arial" w:hAnsi="Arial" w:cs="Arial"/>
          <w:b/>
          <w:i w:val="0"/>
          <w:sz w:val="22"/>
          <w:lang w:val="pt-BR"/>
        </w:rPr>
      </w:pPr>
      <w:r>
        <w:rPr>
          <w:rFonts w:hint="default" w:ascii="Arial" w:hAnsi="Arial" w:cs="Arial"/>
          <w:b/>
          <w:i w:val="0"/>
          <w:sz w:val="22"/>
          <w:lang w:val="pt-BR"/>
        </w:rPr>
        <w:drawing>
          <wp:inline distT="0" distB="0" distL="114300" distR="114300">
            <wp:extent cx="5742305" cy="3230245"/>
            <wp:effectExtent l="0" t="0" r="10795" b="8255"/>
            <wp:docPr id="32" name="Imagem 32" descr="Recomendaçõ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m 32" descr="Recomendações"/>
                    <pic:cNvPicPr>
                      <a:picLocks noChangeAspect="1"/>
                    </pic:cNvPicPr>
                  </pic:nvPicPr>
                  <pic:blipFill>
                    <a:blip r:embed="rId28"/>
                    <a:stretch>
                      <a:fillRect/>
                    </a:stretch>
                  </pic:blipFill>
                  <pic:spPr>
                    <a:xfrm>
                      <a:off x="0" y="0"/>
                      <a:ext cx="5742305" cy="3230245"/>
                    </a:xfrm>
                    <a:prstGeom prst="rect">
                      <a:avLst/>
                    </a:prstGeom>
                  </pic:spPr>
                </pic:pic>
              </a:graphicData>
            </a:graphic>
          </wp:inline>
        </w:drawing>
      </w:r>
    </w:p>
    <w:p/>
    <w:p>
      <w:pPr>
        <w:pStyle w:val="13"/>
        <w:rPr>
          <w:rFonts w:ascii="Arial" w:hAnsi="Arial" w:cs="Arial"/>
          <w:b/>
          <w:i w:val="0"/>
          <w:sz w:val="22"/>
        </w:rPr>
      </w:pPr>
      <w:r>
        <w:rPr>
          <w:rFonts w:ascii="Arial" w:hAnsi="Arial" w:cs="Arial"/>
          <w:b/>
          <w:i w:val="0"/>
          <w:sz w:val="22"/>
        </w:rPr>
        <w:t>Requisitos Não Funcionais e Regras de Negócio:</w:t>
      </w:r>
    </w:p>
    <w:p>
      <w:pPr>
        <w:pStyle w:val="13"/>
        <w:numPr>
          <w:ilvl w:val="0"/>
          <w:numId w:val="12"/>
        </w:numPr>
        <w:rPr>
          <w:rFonts w:ascii="Arial" w:hAnsi="Arial" w:cs="Arial"/>
          <w:b/>
          <w:i w:val="0"/>
          <w:sz w:val="22"/>
        </w:rPr>
      </w:pPr>
      <w:r>
        <w:rPr>
          <w:rFonts w:ascii="Arial" w:hAnsi="Arial" w:cs="Arial"/>
          <w:i w:val="0"/>
          <w:sz w:val="22"/>
        </w:rPr>
        <w:t xml:space="preserve">Somente o </w:t>
      </w:r>
      <w:r>
        <w:rPr>
          <w:rFonts w:hint="default" w:ascii="Arial" w:hAnsi="Arial" w:cs="Arial"/>
          <w:i w:val="0"/>
          <w:sz w:val="22"/>
          <w:lang w:val="pt-BR"/>
        </w:rPr>
        <w:t xml:space="preserve">Administrador </w:t>
      </w:r>
      <w:r>
        <w:rPr>
          <w:rFonts w:ascii="Arial" w:hAnsi="Arial" w:cs="Arial"/>
          <w:i w:val="0"/>
          <w:sz w:val="22"/>
        </w:rPr>
        <w:t>poderá remover uma recomendação.</w:t>
      </w:r>
    </w:p>
    <w:p>
      <w:pPr>
        <w:pStyle w:val="13"/>
        <w:numPr>
          <w:ilvl w:val="0"/>
          <w:numId w:val="12"/>
        </w:numPr>
        <w:rPr>
          <w:rFonts w:ascii="Arial" w:hAnsi="Arial" w:cs="Arial"/>
          <w:b/>
          <w:i w:val="0"/>
          <w:sz w:val="22"/>
        </w:rPr>
      </w:pPr>
      <w:r>
        <w:rPr>
          <w:rFonts w:ascii="Arial" w:hAnsi="Arial" w:cs="Arial"/>
          <w:i w:val="0"/>
          <w:sz w:val="22"/>
        </w:rPr>
        <w:t>Só poderá ser gerada recomendações de um projeto não finalizado.</w:t>
      </w:r>
    </w:p>
    <w:p>
      <w:pPr>
        <w:pStyle w:val="13"/>
        <w:numPr>
          <w:ilvl w:val="0"/>
          <w:numId w:val="12"/>
        </w:numPr>
        <w:rPr>
          <w:rFonts w:ascii="Arial" w:hAnsi="Arial" w:cs="Arial"/>
          <w:b/>
          <w:i w:val="0"/>
          <w:sz w:val="22"/>
        </w:rPr>
      </w:pPr>
      <w:r>
        <w:rPr>
          <w:rFonts w:hint="default" w:ascii="Arial" w:hAnsi="Arial" w:cs="Arial"/>
          <w:i w:val="0"/>
          <w:sz w:val="22"/>
          <w:lang w:val="pt-BR"/>
        </w:rPr>
        <w:t>O projeto deve está com status visível para gerar as recomendações.</w:t>
      </w:r>
    </w:p>
    <w:p>
      <w:pPr>
        <w:pStyle w:val="13"/>
        <w:ind w:left="720"/>
        <w:rPr>
          <w:rFonts w:ascii="Arial" w:hAnsi="Arial" w:cs="Arial"/>
          <w:b/>
          <w:i w:val="0"/>
          <w:sz w:val="22"/>
        </w:rPr>
      </w:pPr>
    </w:p>
    <w:p>
      <w:pPr>
        <w:pStyle w:val="37"/>
        <w:numPr>
          <w:ilvl w:val="0"/>
          <w:numId w:val="7"/>
        </w:numPr>
        <w:spacing w:before="60" w:after="60"/>
        <w:rPr>
          <w:rFonts w:cs="Arial"/>
          <w:sz w:val="22"/>
        </w:rPr>
      </w:pPr>
      <w:bookmarkStart w:id="109" w:name="_Toc18506"/>
      <w:r>
        <w:rPr>
          <w:rFonts w:cs="Arial"/>
          <w:sz w:val="22"/>
        </w:rPr>
        <w:t>Inserir Avaliação d</w:t>
      </w:r>
      <w:r>
        <w:rPr>
          <w:rFonts w:hint="default" w:cs="Arial"/>
          <w:sz w:val="22"/>
          <w:lang w:val="pt-BR"/>
        </w:rPr>
        <w:t>o Item</w:t>
      </w:r>
      <w:bookmarkEnd w:id="109"/>
    </w:p>
    <w:p>
      <w:pPr>
        <w:pStyle w:val="37"/>
        <w:numPr>
          <w:ilvl w:val="0"/>
          <w:numId w:val="7"/>
        </w:numPr>
        <w:spacing w:before="60" w:after="60"/>
        <w:rPr>
          <w:rFonts w:cs="Arial"/>
          <w:sz w:val="22"/>
        </w:rPr>
      </w:pPr>
      <w:bookmarkStart w:id="110" w:name="_Toc9935"/>
      <w:r>
        <w:rPr>
          <w:rFonts w:cs="Arial"/>
          <w:sz w:val="22"/>
        </w:rPr>
        <w:t xml:space="preserve">Alterar Avaliação </w:t>
      </w:r>
      <w:r>
        <w:rPr>
          <w:rFonts w:hint="default" w:cs="Arial"/>
          <w:sz w:val="22"/>
          <w:lang w:val="pt-BR"/>
        </w:rPr>
        <w:t>do Item</w:t>
      </w:r>
      <w:bookmarkEnd w:id="110"/>
    </w:p>
    <w:p>
      <w:pPr>
        <w:pStyle w:val="37"/>
        <w:numPr>
          <w:ilvl w:val="0"/>
          <w:numId w:val="7"/>
        </w:numPr>
        <w:spacing w:before="60" w:after="60"/>
        <w:rPr>
          <w:rFonts w:cs="Arial"/>
          <w:sz w:val="22"/>
        </w:rPr>
      </w:pPr>
      <w:bookmarkStart w:id="111" w:name="_Toc27393"/>
      <w:r>
        <w:rPr>
          <w:rFonts w:cs="Arial"/>
          <w:sz w:val="22"/>
        </w:rPr>
        <w:t xml:space="preserve">Remover Avaliação </w:t>
      </w:r>
      <w:r>
        <w:rPr>
          <w:rFonts w:hint="default" w:cs="Arial"/>
          <w:sz w:val="22"/>
          <w:lang w:val="pt-BR"/>
        </w:rPr>
        <w:t>do Item</w:t>
      </w:r>
      <w:bookmarkEnd w:id="111"/>
    </w:p>
    <w:p>
      <w:pPr>
        <w:pStyle w:val="37"/>
        <w:numPr>
          <w:ilvl w:val="0"/>
          <w:numId w:val="7"/>
        </w:numPr>
        <w:spacing w:before="60" w:after="60"/>
        <w:rPr>
          <w:rFonts w:cs="Arial"/>
          <w:sz w:val="22"/>
        </w:rPr>
      </w:pPr>
      <w:bookmarkStart w:id="112" w:name="_Toc11162"/>
      <w:r>
        <w:rPr>
          <w:rFonts w:cs="Arial"/>
          <w:sz w:val="22"/>
        </w:rPr>
        <w:t xml:space="preserve">Visualizar Avaliação </w:t>
      </w:r>
      <w:r>
        <w:rPr>
          <w:rFonts w:hint="default" w:cs="Arial"/>
          <w:sz w:val="22"/>
          <w:lang w:val="pt-BR"/>
        </w:rPr>
        <w:t>do Item</w:t>
      </w:r>
      <w:bookmarkEnd w:id="112"/>
    </w:p>
    <w:p>
      <w:pPr>
        <w:pStyle w:val="13"/>
        <w:rPr>
          <w:rFonts w:ascii="Arial" w:hAnsi="Arial" w:cs="Arial"/>
          <w:i w:val="0"/>
          <w:sz w:val="22"/>
        </w:rPr>
      </w:pPr>
      <w:r>
        <w:rPr>
          <w:rFonts w:ascii="Arial" w:hAnsi="Arial" w:cs="Arial"/>
          <w:b/>
          <w:i w:val="0"/>
          <w:sz w:val="22"/>
        </w:rPr>
        <w:t xml:space="preserve">Ator: </w:t>
      </w:r>
      <w:r>
        <w:rPr>
          <w:rFonts w:hint="default" w:ascii="Arial" w:hAnsi="Arial" w:cs="Arial"/>
          <w:i w:val="0"/>
          <w:sz w:val="22"/>
          <w:lang w:val="pt-BR"/>
        </w:rPr>
        <w:t>Administrador e Avaliador</w:t>
      </w:r>
      <w:r>
        <w:rPr>
          <w:rFonts w:ascii="Arial" w:hAnsi="Arial" w:cs="Arial"/>
          <w:i w:val="0"/>
          <w:sz w:val="22"/>
        </w:rPr>
        <w:t>.</w:t>
      </w:r>
    </w:p>
    <w:p>
      <w:pPr>
        <w:pStyle w:val="13"/>
        <w:rPr>
          <w:rFonts w:ascii="Arial" w:hAnsi="Arial" w:cs="Arial"/>
          <w:i w:val="0"/>
          <w:sz w:val="22"/>
        </w:rPr>
      </w:pPr>
      <w:r>
        <w:rPr>
          <w:rFonts w:ascii="Arial" w:hAnsi="Arial" w:cs="Arial"/>
          <w:i w:val="0"/>
          <w:sz w:val="22"/>
        </w:rPr>
        <w:t>Requisito de avaliação de recomendação com os seguintes campos:</w:t>
      </w:r>
    </w:p>
    <w:p>
      <w:pPr>
        <w:pStyle w:val="13"/>
        <w:jc w:val="center"/>
        <w:rPr>
          <w:rFonts w:hint="default" w:ascii="Arial" w:hAnsi="Arial" w:cs="Arial"/>
          <w:i w:val="0"/>
          <w:sz w:val="22"/>
          <w:lang w:val="pt-BR"/>
        </w:rPr>
      </w:pPr>
      <w:r>
        <w:rPr>
          <w:rFonts w:hint="default" w:ascii="Arial" w:hAnsi="Arial" w:cs="Arial"/>
          <w:i w:val="0"/>
          <w:sz w:val="22"/>
          <w:lang w:val="pt-BR"/>
        </w:rPr>
        <w:drawing>
          <wp:inline distT="0" distB="0" distL="114300" distR="114300">
            <wp:extent cx="4959985" cy="2790190"/>
            <wp:effectExtent l="0" t="0" r="12065" b="10160"/>
            <wp:docPr id="35" name="Imagem 35" descr="Avaliaçõ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m 35" descr="Avaliações"/>
                    <pic:cNvPicPr>
                      <a:picLocks noChangeAspect="1"/>
                    </pic:cNvPicPr>
                  </pic:nvPicPr>
                  <pic:blipFill>
                    <a:blip r:embed="rId29"/>
                    <a:stretch>
                      <a:fillRect/>
                    </a:stretch>
                  </pic:blipFill>
                  <pic:spPr>
                    <a:xfrm>
                      <a:off x="0" y="0"/>
                      <a:ext cx="4959985" cy="2790190"/>
                    </a:xfrm>
                    <a:prstGeom prst="rect">
                      <a:avLst/>
                    </a:prstGeom>
                  </pic:spPr>
                </pic:pic>
              </a:graphicData>
            </a:graphic>
          </wp:inline>
        </w:drawing>
      </w:r>
    </w:p>
    <w:p>
      <w:pPr>
        <w:pStyle w:val="13"/>
        <w:jc w:val="both"/>
        <w:rPr>
          <w:rFonts w:hint="default" w:ascii="Arial" w:hAnsi="Arial" w:cs="Arial"/>
          <w:i w:val="0"/>
          <w:sz w:val="22"/>
          <w:lang w:val="pt-BR"/>
        </w:rPr>
      </w:pPr>
    </w:p>
    <w:p>
      <w:pPr>
        <w:jc w:val="center"/>
        <w:rPr>
          <w:rFonts w:hint="default"/>
          <w:lang w:val="pt-BR"/>
        </w:rPr>
      </w:pPr>
      <w:r>
        <w:rPr>
          <w:rFonts w:hint="default"/>
          <w:lang w:val="pt-BR"/>
        </w:rPr>
        <w:drawing>
          <wp:inline distT="0" distB="0" distL="114300" distR="114300">
            <wp:extent cx="5255895" cy="2956560"/>
            <wp:effectExtent l="0" t="0" r="1905" b="15240"/>
            <wp:docPr id="36" name="Imagem 36" descr="Avaliaçõ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m 36" descr="Avaliações"/>
                    <pic:cNvPicPr>
                      <a:picLocks noChangeAspect="1"/>
                    </pic:cNvPicPr>
                  </pic:nvPicPr>
                  <pic:blipFill>
                    <a:blip r:embed="rId30"/>
                    <a:stretch>
                      <a:fillRect/>
                    </a:stretch>
                  </pic:blipFill>
                  <pic:spPr>
                    <a:xfrm>
                      <a:off x="0" y="0"/>
                      <a:ext cx="5255895" cy="2956560"/>
                    </a:xfrm>
                    <a:prstGeom prst="rect">
                      <a:avLst/>
                    </a:prstGeom>
                  </pic:spPr>
                </pic:pic>
              </a:graphicData>
            </a:graphic>
          </wp:inline>
        </w:drawing>
      </w:r>
    </w:p>
    <w:p>
      <w:pPr>
        <w:jc w:val="center"/>
        <w:rPr>
          <w:rFonts w:hint="default"/>
          <w:lang w:val="pt-BR"/>
        </w:rPr>
      </w:pPr>
    </w:p>
    <w:p>
      <w:pPr>
        <w:jc w:val="center"/>
        <w:rPr>
          <w:rFonts w:hint="default"/>
          <w:lang w:val="pt-BR"/>
        </w:rPr>
      </w:pPr>
    </w:p>
    <w:p>
      <w:pPr>
        <w:jc w:val="center"/>
        <w:rPr>
          <w:rFonts w:hint="default"/>
          <w:lang w:val="pt-BR"/>
        </w:rPr>
      </w:pPr>
      <w:r>
        <w:rPr>
          <w:rFonts w:hint="default"/>
          <w:lang w:val="pt-BR"/>
        </w:rPr>
        <w:drawing>
          <wp:inline distT="0" distB="0" distL="114300" distR="114300">
            <wp:extent cx="5742305" cy="3230245"/>
            <wp:effectExtent l="0" t="0" r="10795" b="8255"/>
            <wp:docPr id="37" name="Imagem 37" descr="Editar Avaliaçã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m 37" descr="Editar Avaliação"/>
                    <pic:cNvPicPr>
                      <a:picLocks noChangeAspect="1"/>
                    </pic:cNvPicPr>
                  </pic:nvPicPr>
                  <pic:blipFill>
                    <a:blip r:embed="rId31"/>
                    <a:stretch>
                      <a:fillRect/>
                    </a:stretch>
                  </pic:blipFill>
                  <pic:spPr>
                    <a:xfrm>
                      <a:off x="0" y="0"/>
                      <a:ext cx="5742305" cy="3230245"/>
                    </a:xfrm>
                    <a:prstGeom prst="rect">
                      <a:avLst/>
                    </a:prstGeom>
                  </pic:spPr>
                </pic:pic>
              </a:graphicData>
            </a:graphic>
          </wp:inline>
        </w:drawing>
      </w:r>
    </w:p>
    <w:p/>
    <w:p>
      <w:pPr>
        <w:pStyle w:val="13"/>
        <w:rPr>
          <w:rFonts w:ascii="Arial" w:hAnsi="Arial" w:cs="Arial"/>
          <w:b/>
          <w:i w:val="0"/>
          <w:sz w:val="22"/>
        </w:rPr>
      </w:pPr>
      <w:r>
        <w:rPr>
          <w:rFonts w:ascii="Arial" w:hAnsi="Arial" w:cs="Arial"/>
          <w:b/>
          <w:i w:val="0"/>
          <w:sz w:val="22"/>
        </w:rPr>
        <w:t>Requisitos Não Funcionais e Regras de Negócio:</w:t>
      </w:r>
    </w:p>
    <w:p>
      <w:pPr>
        <w:pStyle w:val="13"/>
        <w:numPr>
          <w:ilvl w:val="0"/>
          <w:numId w:val="13"/>
        </w:numPr>
        <w:rPr>
          <w:rFonts w:ascii="Arial" w:hAnsi="Arial" w:cs="Arial"/>
          <w:b w:val="0"/>
          <w:bCs/>
          <w:i w:val="0"/>
          <w:sz w:val="22"/>
        </w:rPr>
      </w:pPr>
      <w:r>
        <w:rPr>
          <w:rFonts w:hint="default" w:ascii="Arial" w:hAnsi="Arial" w:cs="Arial"/>
          <w:b w:val="0"/>
          <w:bCs/>
          <w:i w:val="0"/>
          <w:sz w:val="22"/>
          <w:lang w:val="pt-BR"/>
        </w:rPr>
        <w:t>Um administrador não poderá remover uma avaliação de um Avaliador.</w:t>
      </w:r>
    </w:p>
    <w:p>
      <w:pPr>
        <w:pStyle w:val="13"/>
        <w:numPr>
          <w:ilvl w:val="0"/>
          <w:numId w:val="13"/>
        </w:numPr>
        <w:rPr>
          <w:rFonts w:ascii="Arial" w:hAnsi="Arial" w:cs="Arial"/>
          <w:b w:val="0"/>
          <w:bCs/>
          <w:i w:val="0"/>
          <w:sz w:val="22"/>
        </w:rPr>
      </w:pPr>
      <w:r>
        <w:rPr>
          <w:rFonts w:hint="default" w:ascii="Arial" w:hAnsi="Arial" w:cs="Arial"/>
          <w:b w:val="0"/>
          <w:bCs/>
          <w:i w:val="0"/>
          <w:sz w:val="22"/>
          <w:lang w:val="pt-BR"/>
        </w:rPr>
        <w:t>Só é possível avaliar itens em um projeto com status Aberto.</w:t>
      </w:r>
    </w:p>
    <w:p>
      <w:pPr>
        <w:pStyle w:val="13"/>
        <w:numPr>
          <w:ilvl w:val="0"/>
          <w:numId w:val="13"/>
        </w:numPr>
        <w:rPr>
          <w:rFonts w:ascii="Arial" w:hAnsi="Arial" w:cs="Arial"/>
          <w:b w:val="0"/>
          <w:bCs/>
          <w:i w:val="0"/>
          <w:sz w:val="22"/>
        </w:rPr>
      </w:pPr>
      <w:r>
        <w:rPr>
          <w:rFonts w:hint="default" w:ascii="Arial" w:hAnsi="Arial" w:cs="Arial"/>
          <w:b w:val="0"/>
          <w:bCs/>
          <w:i w:val="0"/>
          <w:sz w:val="22"/>
          <w:lang w:val="pt-BR"/>
        </w:rPr>
        <w:t>Só é possível avaliar itens em um projeto com status visível.</w:t>
      </w:r>
    </w:p>
    <w:p>
      <w:pPr>
        <w:pStyle w:val="13"/>
        <w:numPr>
          <w:ilvl w:val="0"/>
          <w:numId w:val="0"/>
        </w:numPr>
        <w:ind w:leftChars="0"/>
        <w:rPr>
          <w:rFonts w:hint="default" w:ascii="Arial" w:hAnsi="Arial" w:cs="Arial"/>
          <w:b w:val="0"/>
          <w:bCs/>
          <w:i w:val="0"/>
          <w:sz w:val="22"/>
          <w:lang w:val="pt-BR"/>
        </w:rPr>
      </w:pPr>
    </w:p>
    <w:p>
      <w:pPr>
        <w:pStyle w:val="13"/>
        <w:numPr>
          <w:ilvl w:val="0"/>
          <w:numId w:val="0"/>
        </w:numPr>
        <w:ind w:leftChars="0"/>
        <w:rPr>
          <w:rFonts w:hint="default" w:ascii="Arial" w:hAnsi="Arial" w:cs="Arial"/>
          <w:b w:val="0"/>
          <w:bCs/>
          <w:i w:val="0"/>
          <w:sz w:val="22"/>
          <w:lang w:val="pt-BR"/>
        </w:rPr>
      </w:pPr>
    </w:p>
    <w:p>
      <w:pPr>
        <w:pStyle w:val="37"/>
        <w:numPr>
          <w:ilvl w:val="0"/>
          <w:numId w:val="7"/>
        </w:numPr>
        <w:spacing w:before="60" w:after="60"/>
        <w:rPr>
          <w:rFonts w:cs="Arial"/>
          <w:sz w:val="22"/>
        </w:rPr>
      </w:pPr>
      <w:bookmarkStart w:id="113" w:name="_Toc31985"/>
      <w:r>
        <w:rPr>
          <w:rFonts w:cs="Arial"/>
          <w:sz w:val="22"/>
        </w:rPr>
        <w:t xml:space="preserve">Inserir </w:t>
      </w:r>
      <w:r>
        <w:rPr>
          <w:rFonts w:hint="default" w:cs="Arial"/>
          <w:sz w:val="22"/>
          <w:lang w:val="pt-BR"/>
        </w:rPr>
        <w:t>Avaliação da Recomendação</w:t>
      </w:r>
      <w:bookmarkEnd w:id="113"/>
    </w:p>
    <w:p>
      <w:pPr>
        <w:pStyle w:val="37"/>
        <w:numPr>
          <w:ilvl w:val="0"/>
          <w:numId w:val="7"/>
        </w:numPr>
        <w:spacing w:before="60" w:after="60"/>
        <w:rPr>
          <w:rFonts w:cs="Arial"/>
          <w:sz w:val="22"/>
        </w:rPr>
      </w:pPr>
      <w:bookmarkStart w:id="114" w:name="_Toc24436"/>
      <w:r>
        <w:rPr>
          <w:rFonts w:cs="Arial"/>
          <w:sz w:val="22"/>
        </w:rPr>
        <w:t xml:space="preserve">Alterar </w:t>
      </w:r>
      <w:r>
        <w:rPr>
          <w:rFonts w:hint="default" w:cs="Arial"/>
          <w:sz w:val="22"/>
          <w:lang w:val="pt-BR"/>
        </w:rPr>
        <w:t>Avaliação da Recomendação</w:t>
      </w:r>
      <w:bookmarkEnd w:id="114"/>
    </w:p>
    <w:p>
      <w:pPr>
        <w:pStyle w:val="37"/>
        <w:numPr>
          <w:ilvl w:val="0"/>
          <w:numId w:val="7"/>
        </w:numPr>
        <w:spacing w:before="60" w:after="60"/>
        <w:rPr>
          <w:rFonts w:cs="Arial"/>
          <w:sz w:val="22"/>
        </w:rPr>
      </w:pPr>
      <w:bookmarkStart w:id="115" w:name="_Toc17544"/>
      <w:r>
        <w:rPr>
          <w:rFonts w:cs="Arial"/>
          <w:sz w:val="22"/>
        </w:rPr>
        <w:t>Remover</w:t>
      </w:r>
      <w:r>
        <w:rPr>
          <w:rFonts w:hint="default" w:cs="Arial"/>
          <w:sz w:val="22"/>
          <w:lang w:val="pt-BR"/>
        </w:rPr>
        <w:t xml:space="preserve"> Avaliação da Recomendação</w:t>
      </w:r>
      <w:bookmarkEnd w:id="115"/>
    </w:p>
    <w:p>
      <w:pPr>
        <w:pStyle w:val="37"/>
        <w:numPr>
          <w:ilvl w:val="0"/>
          <w:numId w:val="7"/>
        </w:numPr>
        <w:spacing w:before="60" w:after="60"/>
        <w:rPr>
          <w:rFonts w:cs="Arial"/>
          <w:sz w:val="22"/>
        </w:rPr>
      </w:pPr>
      <w:bookmarkStart w:id="116" w:name="_Toc32484"/>
      <w:r>
        <w:rPr>
          <w:rFonts w:cs="Arial"/>
          <w:sz w:val="22"/>
        </w:rPr>
        <w:t xml:space="preserve">Visualizar </w:t>
      </w:r>
      <w:r>
        <w:rPr>
          <w:rFonts w:hint="default" w:cs="Arial"/>
          <w:sz w:val="22"/>
          <w:lang w:val="pt-BR"/>
        </w:rPr>
        <w:t>Avaliação da Recomendação</w:t>
      </w:r>
      <w:bookmarkEnd w:id="116"/>
    </w:p>
    <w:p>
      <w:pPr>
        <w:pStyle w:val="13"/>
        <w:rPr>
          <w:rFonts w:ascii="Arial" w:hAnsi="Arial" w:cs="Arial"/>
          <w:i w:val="0"/>
          <w:sz w:val="22"/>
        </w:rPr>
      </w:pPr>
    </w:p>
    <w:p>
      <w:pPr>
        <w:pStyle w:val="13"/>
        <w:rPr>
          <w:rFonts w:ascii="Arial" w:hAnsi="Arial" w:cs="Arial"/>
          <w:i w:val="0"/>
          <w:sz w:val="22"/>
        </w:rPr>
      </w:pPr>
    </w:p>
    <w:p>
      <w:pPr>
        <w:pStyle w:val="13"/>
        <w:rPr>
          <w:rFonts w:hint="default" w:ascii="Arial" w:hAnsi="Arial" w:cs="Arial"/>
          <w:i w:val="0"/>
          <w:sz w:val="22"/>
          <w:lang w:val="pt-BR"/>
        </w:rPr>
      </w:pPr>
      <w:r>
        <w:rPr>
          <w:rFonts w:hint="default" w:ascii="Arial" w:hAnsi="Arial" w:cs="Arial"/>
          <w:i w:val="0"/>
          <w:sz w:val="22"/>
          <w:lang w:val="pt-BR"/>
        </w:rPr>
        <w:drawing>
          <wp:inline distT="0" distB="0" distL="114300" distR="114300">
            <wp:extent cx="5742305" cy="3230245"/>
            <wp:effectExtent l="0" t="0" r="10795" b="8255"/>
            <wp:docPr id="3" name="Imagem 3" descr="Recomendaçõ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3" descr="Recomendações"/>
                    <pic:cNvPicPr>
                      <a:picLocks noChangeAspect="1"/>
                    </pic:cNvPicPr>
                  </pic:nvPicPr>
                  <pic:blipFill>
                    <a:blip r:embed="rId32"/>
                    <a:stretch>
                      <a:fillRect/>
                    </a:stretch>
                  </pic:blipFill>
                  <pic:spPr>
                    <a:xfrm>
                      <a:off x="0" y="0"/>
                      <a:ext cx="5742305" cy="3230245"/>
                    </a:xfrm>
                    <a:prstGeom prst="rect">
                      <a:avLst/>
                    </a:prstGeom>
                  </pic:spPr>
                </pic:pic>
              </a:graphicData>
            </a:graphic>
          </wp:inline>
        </w:drawing>
      </w:r>
    </w:p>
    <w:p>
      <w:pPr>
        <w:pStyle w:val="13"/>
        <w:rPr>
          <w:rFonts w:ascii="Arial" w:hAnsi="Arial" w:cs="Arial"/>
          <w:i w:val="0"/>
          <w:sz w:val="22"/>
        </w:rPr>
      </w:pPr>
    </w:p>
    <w:p>
      <w:pPr>
        <w:pStyle w:val="37"/>
        <w:numPr>
          <w:ilvl w:val="0"/>
          <w:numId w:val="7"/>
        </w:numPr>
        <w:spacing w:before="60" w:after="60"/>
        <w:rPr>
          <w:rFonts w:cs="Arial"/>
          <w:sz w:val="22"/>
        </w:rPr>
      </w:pPr>
      <w:bookmarkStart w:id="117" w:name="_Toc9399"/>
      <w:r>
        <w:rPr>
          <w:rFonts w:cs="Arial"/>
          <w:sz w:val="22"/>
        </w:rPr>
        <w:t xml:space="preserve">Inserir </w:t>
      </w:r>
      <w:r>
        <w:rPr>
          <w:rFonts w:hint="default" w:cs="Arial"/>
          <w:sz w:val="22"/>
          <w:lang w:val="pt-BR"/>
        </w:rPr>
        <w:t>Usuário de API</w:t>
      </w:r>
      <w:bookmarkEnd w:id="117"/>
      <w:r>
        <w:rPr>
          <w:rFonts w:hint="default" w:cs="Arial"/>
          <w:sz w:val="22"/>
          <w:lang w:val="pt-BR"/>
        </w:rPr>
        <w:t xml:space="preserve"> </w:t>
      </w:r>
    </w:p>
    <w:p>
      <w:pPr>
        <w:pStyle w:val="37"/>
        <w:numPr>
          <w:ilvl w:val="0"/>
          <w:numId w:val="7"/>
        </w:numPr>
        <w:spacing w:before="60" w:after="60"/>
        <w:rPr>
          <w:rFonts w:cs="Arial"/>
          <w:sz w:val="22"/>
        </w:rPr>
      </w:pPr>
      <w:bookmarkStart w:id="118" w:name="_Toc16252"/>
      <w:r>
        <w:rPr>
          <w:rFonts w:cs="Arial"/>
          <w:sz w:val="22"/>
        </w:rPr>
        <w:t xml:space="preserve">Alterar </w:t>
      </w:r>
      <w:r>
        <w:rPr>
          <w:rFonts w:hint="default" w:cs="Arial"/>
          <w:sz w:val="22"/>
          <w:lang w:val="pt-BR"/>
        </w:rPr>
        <w:t>Usuário de API</w:t>
      </w:r>
      <w:bookmarkEnd w:id="118"/>
    </w:p>
    <w:p>
      <w:pPr>
        <w:pStyle w:val="37"/>
        <w:numPr>
          <w:ilvl w:val="0"/>
          <w:numId w:val="7"/>
        </w:numPr>
        <w:spacing w:before="60" w:after="60"/>
        <w:rPr>
          <w:rFonts w:cs="Arial"/>
          <w:sz w:val="22"/>
        </w:rPr>
      </w:pPr>
      <w:bookmarkStart w:id="119" w:name="_Toc27043"/>
      <w:r>
        <w:rPr>
          <w:rFonts w:cs="Arial"/>
          <w:sz w:val="22"/>
        </w:rPr>
        <w:t xml:space="preserve">Remover </w:t>
      </w:r>
      <w:r>
        <w:rPr>
          <w:rFonts w:hint="default" w:cs="Arial"/>
          <w:sz w:val="22"/>
          <w:lang w:val="pt-BR"/>
        </w:rPr>
        <w:t>Usuário de API</w:t>
      </w:r>
      <w:bookmarkEnd w:id="119"/>
    </w:p>
    <w:p>
      <w:pPr>
        <w:pStyle w:val="37"/>
        <w:numPr>
          <w:ilvl w:val="0"/>
          <w:numId w:val="7"/>
        </w:numPr>
        <w:spacing w:before="60" w:after="60"/>
        <w:rPr>
          <w:rFonts w:cs="Arial"/>
          <w:sz w:val="22"/>
        </w:rPr>
      </w:pPr>
      <w:bookmarkStart w:id="120" w:name="_Toc24125"/>
      <w:r>
        <w:rPr>
          <w:rFonts w:cs="Arial"/>
          <w:sz w:val="22"/>
        </w:rPr>
        <w:t xml:space="preserve">Visualizar </w:t>
      </w:r>
      <w:r>
        <w:rPr>
          <w:rFonts w:hint="default" w:cs="Arial"/>
          <w:sz w:val="22"/>
          <w:lang w:val="pt-BR"/>
        </w:rPr>
        <w:t>Usuário de API</w:t>
      </w:r>
      <w:bookmarkEnd w:id="120"/>
    </w:p>
    <w:p>
      <w:pPr>
        <w:pStyle w:val="13"/>
        <w:rPr>
          <w:rFonts w:ascii="Arial" w:hAnsi="Arial" w:cs="Arial"/>
          <w:i w:val="0"/>
          <w:sz w:val="22"/>
        </w:rPr>
      </w:pPr>
      <w:r>
        <w:rPr>
          <w:rFonts w:ascii="Arial" w:hAnsi="Arial" w:cs="Arial"/>
          <w:b/>
          <w:i w:val="0"/>
          <w:sz w:val="22"/>
        </w:rPr>
        <w:t xml:space="preserve">Ator: </w:t>
      </w:r>
      <w:r>
        <w:rPr>
          <w:rFonts w:hint="default" w:ascii="Arial" w:hAnsi="Arial" w:cs="Arial"/>
          <w:i w:val="0"/>
          <w:sz w:val="22"/>
          <w:lang w:val="pt-BR"/>
        </w:rPr>
        <w:t>Administrador</w:t>
      </w:r>
      <w:r>
        <w:rPr>
          <w:rFonts w:ascii="Arial" w:hAnsi="Arial" w:cs="Arial"/>
          <w:i w:val="0"/>
          <w:sz w:val="22"/>
        </w:rPr>
        <w:t>.</w:t>
      </w:r>
    </w:p>
    <w:p>
      <w:pPr>
        <w:pStyle w:val="13"/>
        <w:rPr>
          <w:rFonts w:ascii="Arial" w:hAnsi="Arial" w:cs="Arial"/>
          <w:i w:val="0"/>
          <w:sz w:val="22"/>
        </w:rPr>
      </w:pPr>
      <w:r>
        <w:rPr>
          <w:rFonts w:ascii="Arial" w:hAnsi="Arial" w:cs="Arial"/>
          <w:i w:val="0"/>
          <w:sz w:val="22"/>
        </w:rPr>
        <w:t>Requisito de análise do projeto com os seguintes campos:</w:t>
      </w:r>
    </w:p>
    <w:p>
      <w:pPr>
        <w:pStyle w:val="13"/>
        <w:jc w:val="center"/>
        <w:rPr>
          <w:rFonts w:ascii="Arial" w:hAnsi="Arial" w:cs="Arial"/>
          <w:i w:val="0"/>
          <w:sz w:val="22"/>
        </w:rPr>
      </w:pPr>
    </w:p>
    <w:p>
      <w:pPr>
        <w:jc w:val="center"/>
        <w:rPr>
          <w:rFonts w:hint="default"/>
          <w:lang w:val="pt-BR"/>
        </w:rPr>
      </w:pPr>
      <w:r>
        <w:rPr>
          <w:rFonts w:hint="default"/>
          <w:lang w:val="pt-BR"/>
        </w:rPr>
        <w:drawing>
          <wp:inline distT="0" distB="0" distL="114300" distR="114300">
            <wp:extent cx="5742305" cy="3230245"/>
            <wp:effectExtent l="0" t="0" r="10795" b="8255"/>
            <wp:docPr id="38" name="Imagem 38" descr="A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m 38" descr="Apis"/>
                    <pic:cNvPicPr>
                      <a:picLocks noChangeAspect="1"/>
                    </pic:cNvPicPr>
                  </pic:nvPicPr>
                  <pic:blipFill>
                    <a:blip r:embed="rId33"/>
                    <a:stretch>
                      <a:fillRect/>
                    </a:stretch>
                  </pic:blipFill>
                  <pic:spPr>
                    <a:xfrm>
                      <a:off x="0" y="0"/>
                      <a:ext cx="5742305" cy="3230245"/>
                    </a:xfrm>
                    <a:prstGeom prst="rect">
                      <a:avLst/>
                    </a:prstGeom>
                  </pic:spPr>
                </pic:pic>
              </a:graphicData>
            </a:graphic>
          </wp:inline>
        </w:drawing>
      </w:r>
    </w:p>
    <w:p>
      <w:pPr>
        <w:jc w:val="center"/>
      </w:pPr>
    </w:p>
    <w:p>
      <w:pPr>
        <w:pStyle w:val="13"/>
        <w:rPr>
          <w:rFonts w:ascii="Arial" w:hAnsi="Arial" w:cs="Arial"/>
          <w:b/>
          <w:i w:val="0"/>
          <w:sz w:val="22"/>
        </w:rPr>
      </w:pPr>
      <w:r>
        <w:rPr>
          <w:rFonts w:ascii="Arial" w:hAnsi="Arial" w:cs="Arial"/>
          <w:b/>
          <w:i w:val="0"/>
          <w:sz w:val="22"/>
        </w:rPr>
        <w:t>Requisitos Não Funcionais e Regras de Negócio:</w:t>
      </w:r>
    </w:p>
    <w:p>
      <w:pPr>
        <w:pStyle w:val="13"/>
        <w:numPr>
          <w:ilvl w:val="0"/>
          <w:numId w:val="14"/>
        </w:numPr>
        <w:rPr>
          <w:rFonts w:ascii="Arial" w:hAnsi="Arial" w:cs="Arial"/>
          <w:i w:val="0"/>
          <w:sz w:val="22"/>
        </w:rPr>
      </w:pPr>
      <w:r>
        <w:rPr>
          <w:rFonts w:ascii="Arial" w:hAnsi="Arial" w:cs="Arial"/>
          <w:i w:val="0"/>
          <w:sz w:val="22"/>
        </w:rPr>
        <w:t xml:space="preserve">Um </w:t>
      </w:r>
      <w:r>
        <w:rPr>
          <w:rFonts w:hint="default" w:ascii="Arial" w:hAnsi="Arial" w:cs="Arial"/>
          <w:i w:val="0"/>
          <w:sz w:val="22"/>
          <w:lang w:val="pt-BR"/>
        </w:rPr>
        <w:t>usuário de API poderá apenas visualizar projetos com status ativado</w:t>
      </w:r>
      <w:r>
        <w:rPr>
          <w:rFonts w:ascii="Arial" w:hAnsi="Arial" w:cs="Arial"/>
          <w:i w:val="0"/>
          <w:sz w:val="22"/>
        </w:rPr>
        <w:t>.</w:t>
      </w:r>
    </w:p>
    <w:p>
      <w:pPr>
        <w:pStyle w:val="13"/>
        <w:numPr>
          <w:ilvl w:val="0"/>
          <w:numId w:val="14"/>
        </w:numPr>
        <w:rPr>
          <w:rFonts w:ascii="Arial" w:hAnsi="Arial" w:cs="Arial"/>
          <w:i w:val="0"/>
          <w:sz w:val="22"/>
        </w:rPr>
      </w:pPr>
      <w:r>
        <w:rPr>
          <w:rFonts w:hint="default" w:ascii="Arial" w:hAnsi="Arial" w:cs="Arial"/>
          <w:i w:val="0"/>
          <w:sz w:val="22"/>
          <w:lang w:val="pt-BR"/>
        </w:rPr>
        <w:t>Um usuário de API gerado no painel terá acesso apenas aos recursos relacionados a relacionamento, usuários, itens e avaliações tendo permissões diferentes do usuário de API utilizado pelo adminstrador</w:t>
      </w:r>
      <w:r>
        <w:rPr>
          <w:rFonts w:ascii="Arial" w:hAnsi="Arial" w:cs="Arial"/>
          <w:i w:val="0"/>
          <w:sz w:val="22"/>
        </w:rPr>
        <w:t>.</w:t>
      </w:r>
    </w:p>
    <w:p>
      <w:pPr>
        <w:pStyle w:val="13"/>
        <w:numPr>
          <w:ilvl w:val="0"/>
          <w:numId w:val="14"/>
        </w:numPr>
        <w:rPr>
          <w:rFonts w:ascii="Arial" w:hAnsi="Arial" w:cs="Arial"/>
          <w:i w:val="0"/>
          <w:sz w:val="22"/>
        </w:rPr>
      </w:pPr>
      <w:r>
        <w:rPr>
          <w:rFonts w:hint="default" w:ascii="Arial" w:hAnsi="Arial" w:cs="Arial"/>
          <w:i w:val="0"/>
          <w:sz w:val="22"/>
          <w:lang w:val="pt-BR"/>
        </w:rPr>
        <w:t>O token utilizado pelo usuário terá validade de 24 horas (tendo que ser renovado após esse prazo)</w:t>
      </w:r>
      <w:r>
        <w:rPr>
          <w:rFonts w:ascii="Arial" w:hAnsi="Arial" w:cs="Arial"/>
          <w:i w:val="0"/>
          <w:sz w:val="22"/>
        </w:rPr>
        <w:t>.</w:t>
      </w:r>
    </w:p>
    <w:p>
      <w:pPr>
        <w:pStyle w:val="13"/>
        <w:numPr>
          <w:ilvl w:val="0"/>
          <w:numId w:val="14"/>
        </w:numPr>
        <w:ind w:left="360" w:leftChars="0" w:hanging="360" w:firstLineChars="0"/>
        <w:rPr>
          <w:rFonts w:hint="default" w:ascii="Arial" w:hAnsi="Arial" w:cs="Arial"/>
          <w:i w:val="0"/>
          <w:sz w:val="22"/>
          <w:lang w:val="pt-BR"/>
        </w:rPr>
      </w:pPr>
      <w:r>
        <w:rPr>
          <w:rFonts w:hint="default" w:ascii="Arial" w:hAnsi="Arial" w:cs="Arial"/>
          <w:i w:val="0"/>
          <w:sz w:val="22"/>
          <w:lang w:val="pt-BR"/>
        </w:rPr>
        <w:t>Ao acessar a aplicação é necessário verificar dentro do token se as informações relacionadas ao usuário são válidas no sistema.</w:t>
      </w:r>
    </w:p>
    <w:p>
      <w:pPr>
        <w:pStyle w:val="3"/>
        <w:rPr>
          <w:rFonts w:cs="Arial"/>
        </w:rPr>
      </w:pPr>
      <w:bookmarkStart w:id="121" w:name="_Toc16371"/>
      <w:r>
        <w:rPr>
          <w:rFonts w:cs="Arial"/>
        </w:rPr>
        <w:t>Requisitos de Relatórios/Listagens</w:t>
      </w:r>
      <w:bookmarkEnd w:id="121"/>
    </w:p>
    <w:p>
      <w:pPr>
        <w:pStyle w:val="37"/>
        <w:numPr>
          <w:ilvl w:val="0"/>
          <w:numId w:val="7"/>
        </w:numPr>
        <w:rPr>
          <w:rFonts w:cs="Arial"/>
          <w:sz w:val="22"/>
        </w:rPr>
      </w:pPr>
      <w:bookmarkStart w:id="122" w:name="_Ref197874457"/>
      <w:bookmarkStart w:id="123" w:name="_Toc21043"/>
      <w:r>
        <w:rPr>
          <w:rFonts w:cs="Arial"/>
          <w:sz w:val="22"/>
        </w:rPr>
        <w:t xml:space="preserve">Listar </w:t>
      </w:r>
      <w:bookmarkEnd w:id="122"/>
      <w:r>
        <w:rPr>
          <w:rFonts w:cs="Arial"/>
          <w:sz w:val="22"/>
        </w:rPr>
        <w:t>Performance das Recomendações</w:t>
      </w:r>
      <w:bookmarkEnd w:id="123"/>
    </w:p>
    <w:p>
      <w:pPr>
        <w:pStyle w:val="13"/>
        <w:rPr>
          <w:rFonts w:ascii="Arial" w:hAnsi="Arial" w:cs="Arial"/>
          <w:i w:val="0"/>
          <w:sz w:val="22"/>
        </w:rPr>
      </w:pPr>
      <w:r>
        <w:rPr>
          <w:rFonts w:ascii="Arial" w:hAnsi="Arial" w:cs="Arial"/>
          <w:b/>
          <w:i w:val="0"/>
          <w:sz w:val="22"/>
        </w:rPr>
        <w:t>Ator</w:t>
      </w:r>
      <w:r>
        <w:rPr>
          <w:rFonts w:ascii="Arial" w:hAnsi="Arial" w:cs="Arial"/>
          <w:i w:val="0"/>
          <w:sz w:val="22"/>
        </w:rPr>
        <w:t xml:space="preserve">: </w:t>
      </w:r>
      <w:r>
        <w:rPr>
          <w:rFonts w:hint="default" w:ascii="Arial" w:hAnsi="Arial" w:cs="Arial"/>
          <w:i w:val="0"/>
          <w:sz w:val="22"/>
          <w:lang w:val="pt-BR"/>
        </w:rPr>
        <w:t>Administrador</w:t>
      </w:r>
      <w:r>
        <w:rPr>
          <w:rFonts w:ascii="Arial" w:hAnsi="Arial" w:cs="Arial"/>
          <w:i w:val="0"/>
          <w:sz w:val="22"/>
        </w:rPr>
        <w:t>.</w:t>
      </w:r>
    </w:p>
    <w:p>
      <w:pPr>
        <w:pStyle w:val="13"/>
        <w:rPr>
          <w:rFonts w:ascii="Arial" w:hAnsi="Arial" w:cs="Arial"/>
          <w:i w:val="0"/>
          <w:sz w:val="22"/>
        </w:rPr>
      </w:pPr>
      <w:r>
        <w:rPr>
          <w:rFonts w:ascii="Arial" w:hAnsi="Arial" w:cs="Arial"/>
          <w:i w:val="0"/>
          <w:sz w:val="22"/>
        </w:rPr>
        <w:t>Listagem da performance das recomendações contendo os seguintes campos:</w:t>
      </w:r>
    </w:p>
    <w:p>
      <w:pPr>
        <w:pStyle w:val="13"/>
        <w:jc w:val="center"/>
        <w:rPr>
          <w:rFonts w:hint="default" w:ascii="Arial" w:hAnsi="Arial" w:cs="Arial"/>
          <w:i w:val="0"/>
          <w:sz w:val="22"/>
          <w:lang w:val="pt-BR"/>
        </w:rPr>
      </w:pPr>
      <w:r>
        <w:rPr>
          <w:rFonts w:hint="default" w:ascii="Arial" w:hAnsi="Arial" w:cs="Arial"/>
          <w:i w:val="0"/>
          <w:sz w:val="22"/>
          <w:lang w:val="pt-BR"/>
        </w:rPr>
        <w:drawing>
          <wp:inline distT="0" distB="0" distL="114300" distR="114300">
            <wp:extent cx="5742305" cy="3230245"/>
            <wp:effectExtent l="0" t="0" r="10795" b="8255"/>
            <wp:docPr id="42" name="Imagem 42" descr="Performance das recomendaçõ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m 42" descr="Performance das recomendações"/>
                    <pic:cNvPicPr>
                      <a:picLocks noChangeAspect="1"/>
                    </pic:cNvPicPr>
                  </pic:nvPicPr>
                  <pic:blipFill>
                    <a:blip r:embed="rId34"/>
                    <a:stretch>
                      <a:fillRect/>
                    </a:stretch>
                  </pic:blipFill>
                  <pic:spPr>
                    <a:xfrm>
                      <a:off x="0" y="0"/>
                      <a:ext cx="5742305" cy="3230245"/>
                    </a:xfrm>
                    <a:prstGeom prst="rect">
                      <a:avLst/>
                    </a:prstGeom>
                  </pic:spPr>
                </pic:pic>
              </a:graphicData>
            </a:graphic>
          </wp:inline>
        </w:drawing>
      </w:r>
    </w:p>
    <w:p>
      <w:pPr>
        <w:pStyle w:val="13"/>
        <w:rPr>
          <w:rFonts w:ascii="Arial" w:hAnsi="Arial" w:cs="Arial"/>
          <w:b/>
          <w:i w:val="0"/>
          <w:sz w:val="22"/>
        </w:rPr>
      </w:pPr>
    </w:p>
    <w:p>
      <w:pPr>
        <w:pStyle w:val="13"/>
        <w:rPr>
          <w:rFonts w:ascii="Arial" w:hAnsi="Arial" w:cs="Arial"/>
          <w:b/>
          <w:i w:val="0"/>
          <w:sz w:val="22"/>
        </w:rPr>
      </w:pPr>
      <w:r>
        <w:rPr>
          <w:rFonts w:ascii="Arial" w:hAnsi="Arial" w:cs="Arial"/>
          <w:b/>
          <w:i w:val="0"/>
          <w:sz w:val="22"/>
        </w:rPr>
        <w:t>Requisitos Não Funcionais e Regras de Negócio:</w:t>
      </w:r>
    </w:p>
    <w:p>
      <w:pPr>
        <w:pStyle w:val="13"/>
        <w:numPr>
          <w:ilvl w:val="0"/>
          <w:numId w:val="15"/>
        </w:numPr>
        <w:rPr>
          <w:rFonts w:ascii="Arial" w:hAnsi="Arial" w:cs="Arial"/>
          <w:b/>
          <w:i w:val="0"/>
          <w:sz w:val="22"/>
        </w:rPr>
      </w:pPr>
      <w:r>
        <w:rPr>
          <w:rFonts w:ascii="Arial" w:hAnsi="Arial" w:cs="Arial"/>
          <w:i w:val="0"/>
          <w:sz w:val="22"/>
        </w:rPr>
        <w:t>Os dados serão apresentados a partir da relação data de execução x duração do processo.</w:t>
      </w:r>
    </w:p>
    <w:p>
      <w:pPr>
        <w:pStyle w:val="13"/>
        <w:rPr>
          <w:rFonts w:ascii="Arial" w:hAnsi="Arial" w:cs="Arial"/>
          <w:b/>
          <w:i w:val="0"/>
          <w:sz w:val="22"/>
        </w:rPr>
      </w:pPr>
    </w:p>
    <w:p>
      <w:pPr>
        <w:pStyle w:val="37"/>
        <w:numPr>
          <w:ilvl w:val="0"/>
          <w:numId w:val="7"/>
        </w:numPr>
        <w:rPr>
          <w:rFonts w:cs="Arial"/>
          <w:sz w:val="22"/>
        </w:rPr>
      </w:pPr>
      <w:bookmarkStart w:id="124" w:name="_Toc21374"/>
      <w:r>
        <w:rPr>
          <w:rFonts w:cs="Arial"/>
          <w:sz w:val="22"/>
        </w:rPr>
        <w:t>Listar Matriz de Recomendação</w:t>
      </w:r>
      <w:bookmarkEnd w:id="124"/>
    </w:p>
    <w:p>
      <w:pPr>
        <w:pStyle w:val="13"/>
        <w:rPr>
          <w:rFonts w:ascii="Arial" w:hAnsi="Arial" w:cs="Arial"/>
          <w:i w:val="0"/>
          <w:sz w:val="22"/>
        </w:rPr>
      </w:pPr>
      <w:r>
        <w:rPr>
          <w:rFonts w:ascii="Arial" w:hAnsi="Arial" w:cs="Arial"/>
          <w:b/>
          <w:i w:val="0"/>
          <w:sz w:val="22"/>
        </w:rPr>
        <w:t>Ator</w:t>
      </w:r>
      <w:r>
        <w:rPr>
          <w:rFonts w:ascii="Arial" w:hAnsi="Arial" w:cs="Arial"/>
          <w:i w:val="0"/>
          <w:sz w:val="22"/>
        </w:rPr>
        <w:t xml:space="preserve">: </w:t>
      </w:r>
      <w:r>
        <w:rPr>
          <w:rFonts w:hint="default" w:ascii="Arial" w:hAnsi="Arial" w:cs="Arial"/>
          <w:i w:val="0"/>
          <w:sz w:val="22"/>
          <w:lang w:val="pt-BR"/>
        </w:rPr>
        <w:t>Administrador</w:t>
      </w:r>
      <w:r>
        <w:rPr>
          <w:rFonts w:ascii="Arial" w:hAnsi="Arial" w:cs="Arial"/>
          <w:i w:val="0"/>
          <w:sz w:val="22"/>
        </w:rPr>
        <w:t>.</w:t>
      </w:r>
    </w:p>
    <w:p>
      <w:pPr>
        <w:pStyle w:val="13"/>
        <w:rPr>
          <w:rFonts w:ascii="Arial" w:hAnsi="Arial" w:cs="Arial"/>
          <w:i w:val="0"/>
          <w:sz w:val="22"/>
        </w:rPr>
      </w:pPr>
      <w:r>
        <w:rPr>
          <w:rFonts w:ascii="Arial" w:hAnsi="Arial" w:cs="Arial"/>
          <w:i w:val="0"/>
          <w:sz w:val="22"/>
        </w:rPr>
        <w:t>Listagem da matriz de recomendação gerada pelo sistema contendo os seguintes campos:</w:t>
      </w:r>
    </w:p>
    <w:p>
      <w:pPr>
        <w:pStyle w:val="13"/>
        <w:jc w:val="center"/>
        <w:rPr>
          <w:rFonts w:ascii="Arial" w:hAnsi="Arial" w:cs="Arial"/>
          <w:i w:val="0"/>
          <w:sz w:val="22"/>
        </w:rPr>
      </w:pPr>
      <w:r>
        <w:rPr>
          <w:rFonts w:hint="default" w:ascii="Arial" w:hAnsi="Arial" w:cs="Arial"/>
          <w:i w:val="0"/>
          <w:sz w:val="22"/>
          <w:lang w:val="pt-BR"/>
        </w:rPr>
        <w:drawing>
          <wp:inline distT="0" distB="0" distL="114300" distR="114300">
            <wp:extent cx="5742305" cy="3230245"/>
            <wp:effectExtent l="0" t="0" r="10795" b="8255"/>
            <wp:docPr id="43" name="Imagem 43" descr="Matriz de Recomendaçõ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m 43" descr="Matriz de Recomendações"/>
                    <pic:cNvPicPr>
                      <a:picLocks noChangeAspect="1"/>
                    </pic:cNvPicPr>
                  </pic:nvPicPr>
                  <pic:blipFill>
                    <a:blip r:embed="rId35"/>
                    <a:stretch>
                      <a:fillRect/>
                    </a:stretch>
                  </pic:blipFill>
                  <pic:spPr>
                    <a:xfrm>
                      <a:off x="0" y="0"/>
                      <a:ext cx="5742305" cy="3230245"/>
                    </a:xfrm>
                    <a:prstGeom prst="rect">
                      <a:avLst/>
                    </a:prstGeom>
                  </pic:spPr>
                </pic:pic>
              </a:graphicData>
            </a:graphic>
          </wp:inline>
        </w:drawing>
      </w:r>
    </w:p>
    <w:p>
      <w:pPr>
        <w:pStyle w:val="13"/>
        <w:rPr>
          <w:rFonts w:ascii="Arial" w:hAnsi="Arial" w:cs="Arial"/>
          <w:b/>
          <w:i w:val="0"/>
          <w:sz w:val="22"/>
        </w:rPr>
      </w:pPr>
    </w:p>
    <w:p>
      <w:pPr>
        <w:pStyle w:val="37"/>
        <w:numPr>
          <w:ilvl w:val="0"/>
          <w:numId w:val="7"/>
        </w:numPr>
        <w:rPr>
          <w:rFonts w:cs="Arial"/>
          <w:sz w:val="22"/>
        </w:rPr>
      </w:pPr>
      <w:bookmarkStart w:id="125" w:name="_Ref197871839"/>
      <w:bookmarkStart w:id="126" w:name="_Ref197872108"/>
      <w:bookmarkStart w:id="127" w:name="_Toc19693"/>
      <w:r>
        <w:rPr>
          <w:rFonts w:cs="Arial"/>
          <w:sz w:val="22"/>
        </w:rPr>
        <w:t xml:space="preserve">Listar </w:t>
      </w:r>
      <w:bookmarkEnd w:id="125"/>
      <w:bookmarkEnd w:id="126"/>
      <w:r>
        <w:rPr>
          <w:rFonts w:hint="default" w:cs="Arial"/>
          <w:sz w:val="22"/>
          <w:lang w:val="pt-BR"/>
        </w:rPr>
        <w:t>Avaliações por Item</w:t>
      </w:r>
      <w:bookmarkEnd w:id="127"/>
    </w:p>
    <w:p>
      <w:pPr>
        <w:pStyle w:val="13"/>
        <w:rPr>
          <w:rFonts w:ascii="Arial" w:hAnsi="Arial" w:cs="Arial"/>
          <w:i w:val="0"/>
          <w:sz w:val="22"/>
        </w:rPr>
      </w:pPr>
      <w:r>
        <w:rPr>
          <w:rFonts w:ascii="Arial" w:hAnsi="Arial" w:cs="Arial"/>
          <w:b/>
          <w:i w:val="0"/>
          <w:sz w:val="22"/>
        </w:rPr>
        <w:t>Ator</w:t>
      </w:r>
      <w:r>
        <w:rPr>
          <w:rFonts w:ascii="Arial" w:hAnsi="Arial" w:cs="Arial"/>
          <w:i w:val="0"/>
          <w:sz w:val="22"/>
        </w:rPr>
        <w:t xml:space="preserve">: </w:t>
      </w:r>
      <w:r>
        <w:rPr>
          <w:rFonts w:hint="default" w:ascii="Arial" w:hAnsi="Arial" w:cs="Arial"/>
          <w:i w:val="0"/>
          <w:sz w:val="22"/>
          <w:lang w:val="pt-BR"/>
        </w:rPr>
        <w:t>Administrador</w:t>
      </w:r>
      <w:r>
        <w:rPr>
          <w:rFonts w:ascii="Arial" w:hAnsi="Arial" w:cs="Arial"/>
          <w:i w:val="0"/>
          <w:sz w:val="22"/>
        </w:rPr>
        <w:t>.</w:t>
      </w:r>
    </w:p>
    <w:p>
      <w:pPr>
        <w:pStyle w:val="13"/>
        <w:rPr>
          <w:rFonts w:ascii="Arial" w:hAnsi="Arial" w:cs="Arial"/>
          <w:i w:val="0"/>
          <w:sz w:val="22"/>
        </w:rPr>
      </w:pPr>
      <w:r>
        <w:rPr>
          <w:rFonts w:ascii="Arial" w:hAnsi="Arial" w:cs="Arial"/>
          <w:i w:val="0"/>
          <w:sz w:val="22"/>
        </w:rPr>
        <w:t xml:space="preserve">Listagem </w:t>
      </w:r>
      <w:r>
        <w:rPr>
          <w:rFonts w:hint="default" w:ascii="Arial" w:hAnsi="Arial" w:cs="Arial"/>
          <w:i w:val="0"/>
          <w:sz w:val="22"/>
          <w:lang w:val="pt-BR"/>
        </w:rPr>
        <w:t>das avaliações realizadas em determinado item cadastrado</w:t>
      </w:r>
      <w:r>
        <w:rPr>
          <w:rFonts w:ascii="Arial" w:hAnsi="Arial" w:cs="Arial"/>
          <w:i w:val="0"/>
          <w:sz w:val="22"/>
        </w:rPr>
        <w:t>:</w:t>
      </w:r>
    </w:p>
    <w:p>
      <w:pPr>
        <w:pStyle w:val="13"/>
        <w:jc w:val="center"/>
        <w:rPr>
          <w:rFonts w:hint="default" w:ascii="Arial" w:hAnsi="Arial" w:cs="Arial"/>
          <w:i w:val="0"/>
          <w:sz w:val="22"/>
          <w:lang w:val="pt-BR"/>
        </w:rPr>
      </w:pPr>
      <w:r>
        <w:rPr>
          <w:rFonts w:hint="default" w:ascii="Arial" w:hAnsi="Arial" w:cs="Arial"/>
          <w:i w:val="0"/>
          <w:sz w:val="22"/>
          <w:lang w:val="pt-BR"/>
        </w:rPr>
        <w:drawing>
          <wp:inline distT="0" distB="0" distL="114300" distR="114300">
            <wp:extent cx="5742305" cy="3230245"/>
            <wp:effectExtent l="0" t="0" r="10795" b="8255"/>
            <wp:docPr id="39" name="Imagem 39" descr="Avaliaçõ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m 39" descr="Avaliações"/>
                    <pic:cNvPicPr>
                      <a:picLocks noChangeAspect="1"/>
                    </pic:cNvPicPr>
                  </pic:nvPicPr>
                  <pic:blipFill>
                    <a:blip r:embed="rId29"/>
                    <a:stretch>
                      <a:fillRect/>
                    </a:stretch>
                  </pic:blipFill>
                  <pic:spPr>
                    <a:xfrm>
                      <a:off x="0" y="0"/>
                      <a:ext cx="5742305" cy="3230245"/>
                    </a:xfrm>
                    <a:prstGeom prst="rect">
                      <a:avLst/>
                    </a:prstGeom>
                  </pic:spPr>
                </pic:pic>
              </a:graphicData>
            </a:graphic>
          </wp:inline>
        </w:drawing>
      </w:r>
    </w:p>
    <w:p>
      <w:pPr>
        <w:pStyle w:val="37"/>
        <w:numPr>
          <w:ilvl w:val="0"/>
          <w:numId w:val="7"/>
        </w:numPr>
        <w:rPr>
          <w:rFonts w:cs="Arial"/>
          <w:sz w:val="22"/>
        </w:rPr>
      </w:pPr>
      <w:bookmarkStart w:id="128" w:name="_Toc14430"/>
      <w:r>
        <w:rPr>
          <w:rFonts w:cs="Arial"/>
          <w:sz w:val="22"/>
        </w:rPr>
        <w:t>Listar avaliações por tag</w:t>
      </w:r>
      <w:bookmarkEnd w:id="128"/>
    </w:p>
    <w:p>
      <w:pPr>
        <w:pStyle w:val="13"/>
        <w:rPr>
          <w:rFonts w:ascii="Arial" w:hAnsi="Arial" w:cs="Arial"/>
          <w:i w:val="0"/>
          <w:sz w:val="22"/>
        </w:rPr>
      </w:pPr>
      <w:r>
        <w:rPr>
          <w:rFonts w:ascii="Arial" w:hAnsi="Arial" w:cs="Arial"/>
          <w:b/>
          <w:i w:val="0"/>
          <w:sz w:val="22"/>
        </w:rPr>
        <w:t>Ator</w:t>
      </w:r>
      <w:r>
        <w:rPr>
          <w:rFonts w:ascii="Arial" w:hAnsi="Arial" w:cs="Arial"/>
          <w:i w:val="0"/>
          <w:sz w:val="22"/>
        </w:rPr>
        <w:t xml:space="preserve">: </w:t>
      </w:r>
      <w:r>
        <w:rPr>
          <w:rFonts w:hint="default" w:ascii="Arial" w:hAnsi="Arial" w:cs="Arial"/>
          <w:i w:val="0"/>
          <w:sz w:val="22"/>
          <w:lang w:val="pt-BR"/>
        </w:rPr>
        <w:t>Administrador</w:t>
      </w:r>
      <w:r>
        <w:rPr>
          <w:rFonts w:ascii="Arial" w:hAnsi="Arial" w:cs="Arial"/>
          <w:i w:val="0"/>
          <w:sz w:val="22"/>
        </w:rPr>
        <w:t>.</w:t>
      </w:r>
    </w:p>
    <w:p>
      <w:pPr>
        <w:pStyle w:val="13"/>
        <w:rPr>
          <w:rFonts w:ascii="Arial" w:hAnsi="Arial" w:cs="Arial"/>
          <w:i w:val="0"/>
          <w:sz w:val="22"/>
        </w:rPr>
      </w:pPr>
      <w:r>
        <w:rPr>
          <w:rFonts w:ascii="Arial" w:hAnsi="Arial" w:cs="Arial"/>
          <w:i w:val="0"/>
          <w:sz w:val="22"/>
        </w:rPr>
        <w:t>Listagem da relação de avaliação com as tags do item contendo os seguintes campos:</w:t>
      </w:r>
    </w:p>
    <w:p>
      <w:pPr>
        <w:pStyle w:val="13"/>
        <w:jc w:val="center"/>
        <w:rPr>
          <w:rFonts w:ascii="Arial" w:hAnsi="Arial" w:cs="Arial"/>
          <w:i w:val="0"/>
          <w:sz w:val="22"/>
        </w:rPr>
      </w:pPr>
      <w:r>
        <w:rPr>
          <w:rFonts w:hint="default" w:ascii="Arial" w:hAnsi="Arial" w:cs="Arial"/>
          <w:i w:val="0"/>
          <w:sz w:val="22"/>
          <w:lang w:val="pt-BR"/>
        </w:rPr>
        <w:drawing>
          <wp:inline distT="0" distB="0" distL="114300" distR="114300">
            <wp:extent cx="5742305" cy="3230245"/>
            <wp:effectExtent l="0" t="0" r="10795" b="8255"/>
            <wp:docPr id="40" name="Imagem 40" descr="Avaliaçõ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m 40" descr="Avaliações"/>
                    <pic:cNvPicPr>
                      <a:picLocks noChangeAspect="1"/>
                    </pic:cNvPicPr>
                  </pic:nvPicPr>
                  <pic:blipFill>
                    <a:blip r:embed="rId29"/>
                    <a:stretch>
                      <a:fillRect/>
                    </a:stretch>
                  </pic:blipFill>
                  <pic:spPr>
                    <a:xfrm>
                      <a:off x="0" y="0"/>
                      <a:ext cx="5742305" cy="3230245"/>
                    </a:xfrm>
                    <a:prstGeom prst="rect">
                      <a:avLst/>
                    </a:prstGeom>
                  </pic:spPr>
                </pic:pic>
              </a:graphicData>
            </a:graphic>
          </wp:inline>
        </w:drawing>
      </w:r>
    </w:p>
    <w:p>
      <w:pPr>
        <w:pStyle w:val="13"/>
        <w:rPr>
          <w:rFonts w:ascii="Arial" w:hAnsi="Arial" w:cs="Arial"/>
          <w:b/>
          <w:i w:val="0"/>
          <w:sz w:val="22"/>
        </w:rPr>
      </w:pPr>
    </w:p>
    <w:p>
      <w:pPr>
        <w:pStyle w:val="37"/>
        <w:numPr>
          <w:ilvl w:val="0"/>
          <w:numId w:val="7"/>
        </w:numPr>
        <w:rPr>
          <w:rFonts w:cs="Arial"/>
          <w:sz w:val="22"/>
        </w:rPr>
      </w:pPr>
      <w:bookmarkStart w:id="129" w:name="_Ref243191653"/>
      <w:bookmarkStart w:id="130" w:name="_Toc16317"/>
      <w:r>
        <w:rPr>
          <w:rFonts w:cs="Arial"/>
          <w:sz w:val="22"/>
        </w:rPr>
        <w:t>Listar</w:t>
      </w:r>
      <w:bookmarkEnd w:id="129"/>
      <w:r>
        <w:rPr>
          <w:rFonts w:cs="Arial"/>
          <w:sz w:val="22"/>
        </w:rPr>
        <w:t xml:space="preserve"> recomendações por tag</w:t>
      </w:r>
      <w:bookmarkEnd w:id="130"/>
    </w:p>
    <w:p>
      <w:pPr>
        <w:pStyle w:val="13"/>
        <w:rPr>
          <w:rFonts w:ascii="Arial" w:hAnsi="Arial" w:cs="Arial"/>
          <w:i w:val="0"/>
          <w:sz w:val="22"/>
        </w:rPr>
      </w:pPr>
      <w:r>
        <w:rPr>
          <w:rFonts w:ascii="Arial" w:hAnsi="Arial" w:cs="Arial"/>
          <w:b/>
          <w:i w:val="0"/>
          <w:sz w:val="22"/>
        </w:rPr>
        <w:t>Ator</w:t>
      </w:r>
      <w:r>
        <w:rPr>
          <w:rFonts w:ascii="Arial" w:hAnsi="Arial" w:cs="Arial"/>
          <w:i w:val="0"/>
          <w:sz w:val="22"/>
        </w:rPr>
        <w:t xml:space="preserve">: </w:t>
      </w:r>
      <w:r>
        <w:rPr>
          <w:rFonts w:hint="default" w:ascii="Arial" w:hAnsi="Arial" w:cs="Arial"/>
          <w:i w:val="0"/>
          <w:sz w:val="22"/>
          <w:lang w:val="pt-BR"/>
        </w:rPr>
        <w:t>Administrador</w:t>
      </w:r>
      <w:r>
        <w:rPr>
          <w:rFonts w:ascii="Arial" w:hAnsi="Arial" w:cs="Arial"/>
          <w:i w:val="0"/>
          <w:sz w:val="22"/>
        </w:rPr>
        <w:t>.</w:t>
      </w:r>
    </w:p>
    <w:p>
      <w:pPr>
        <w:pStyle w:val="13"/>
        <w:rPr>
          <w:rFonts w:ascii="Arial" w:hAnsi="Arial" w:cs="Arial"/>
          <w:i w:val="0"/>
          <w:sz w:val="22"/>
        </w:rPr>
      </w:pPr>
      <w:r>
        <w:rPr>
          <w:rFonts w:ascii="Arial" w:hAnsi="Arial" w:cs="Arial"/>
          <w:i w:val="0"/>
          <w:sz w:val="22"/>
        </w:rPr>
        <w:t>Listagem da relação entre recomendação x tag contento os seguintes campos:</w:t>
      </w:r>
    </w:p>
    <w:p>
      <w:pPr>
        <w:pStyle w:val="13"/>
        <w:jc w:val="center"/>
        <w:rPr>
          <w:rFonts w:hint="default" w:ascii="Arial" w:hAnsi="Arial" w:cs="Arial"/>
          <w:i w:val="0"/>
          <w:sz w:val="22"/>
          <w:lang w:val="pt-BR"/>
        </w:rPr>
      </w:pPr>
      <w:r>
        <w:rPr>
          <w:rFonts w:hint="default" w:ascii="Arial" w:hAnsi="Arial" w:cs="Arial"/>
          <w:i w:val="0"/>
          <w:sz w:val="22"/>
          <w:lang w:val="pt-BR"/>
        </w:rPr>
        <w:drawing>
          <wp:inline distT="0" distB="0" distL="114300" distR="114300">
            <wp:extent cx="5742305" cy="3230245"/>
            <wp:effectExtent l="0" t="0" r="10795" b="8255"/>
            <wp:docPr id="41" name="Imagem 41" descr="Recomendaçõ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m 41" descr="Recomendações"/>
                    <pic:cNvPicPr>
                      <a:picLocks noChangeAspect="1"/>
                    </pic:cNvPicPr>
                  </pic:nvPicPr>
                  <pic:blipFill>
                    <a:blip r:embed="rId26"/>
                    <a:stretch>
                      <a:fillRect/>
                    </a:stretch>
                  </pic:blipFill>
                  <pic:spPr>
                    <a:xfrm>
                      <a:off x="0" y="0"/>
                      <a:ext cx="5742305" cy="3230245"/>
                    </a:xfrm>
                    <a:prstGeom prst="rect">
                      <a:avLst/>
                    </a:prstGeom>
                  </pic:spPr>
                </pic:pic>
              </a:graphicData>
            </a:graphic>
          </wp:inline>
        </w:drawing>
      </w:r>
    </w:p>
    <w:p>
      <w:pPr>
        <w:pStyle w:val="13"/>
        <w:rPr>
          <w:rFonts w:ascii="Arial" w:hAnsi="Arial" w:cs="Arial"/>
          <w:i w:val="0"/>
          <w:sz w:val="22"/>
        </w:rPr>
      </w:pPr>
    </w:p>
    <w:p>
      <w:pPr>
        <w:pStyle w:val="2"/>
        <w:rPr>
          <w:rFonts w:cs="Arial"/>
        </w:rPr>
      </w:pPr>
      <w:bookmarkStart w:id="131" w:name="_Toc6587"/>
      <w:r>
        <w:rPr>
          <w:rFonts w:cs="Arial"/>
        </w:rPr>
        <w:t>Requisitos não funcionais</w:t>
      </w:r>
      <w:bookmarkEnd w:id="93"/>
      <w:bookmarkEnd w:id="94"/>
      <w:bookmarkEnd w:id="95"/>
      <w:bookmarkEnd w:id="96"/>
      <w:bookmarkEnd w:id="97"/>
      <w:bookmarkEnd w:id="98"/>
      <w:r>
        <w:rPr>
          <w:rFonts w:cs="Arial"/>
        </w:rPr>
        <w:t xml:space="preserve"> (suplementares)</w:t>
      </w:r>
      <w:bookmarkEnd w:id="131"/>
    </w:p>
    <w:p>
      <w:pPr>
        <w:pStyle w:val="3"/>
        <w:rPr>
          <w:rFonts w:cs="Arial"/>
        </w:rPr>
      </w:pPr>
      <w:bookmarkStart w:id="132" w:name="_Toc5088"/>
      <w:r>
        <w:rPr>
          <w:rFonts w:cs="Arial"/>
        </w:rPr>
        <w:t>Implementação</w:t>
      </w:r>
      <w:bookmarkEnd w:id="132"/>
    </w:p>
    <w:p>
      <w:pPr>
        <w:pStyle w:val="49"/>
        <w:ind w:left="0" w:firstLine="0"/>
      </w:pPr>
      <w:bookmarkStart w:id="133" w:name="_Toc17352"/>
      <w:r>
        <w:t>Linguagem de Programação</w:t>
      </w:r>
      <w:bookmarkEnd w:id="133"/>
    </w:p>
    <w:p>
      <w:pPr>
        <w:pStyle w:val="13"/>
        <w:rPr>
          <w:rFonts w:ascii="Arial" w:hAnsi="Arial" w:cs="Arial"/>
          <w:i w:val="0"/>
          <w:sz w:val="22"/>
        </w:rPr>
      </w:pPr>
      <w:r>
        <w:rPr>
          <w:rFonts w:ascii="Arial" w:hAnsi="Arial" w:cs="Arial"/>
          <w:i w:val="0"/>
          <w:sz w:val="22"/>
        </w:rPr>
        <w:t xml:space="preserve">Java SE Versão </w:t>
      </w:r>
      <w:r>
        <w:rPr>
          <w:rFonts w:hint="default" w:ascii="Arial" w:hAnsi="Arial" w:cs="Arial"/>
          <w:i w:val="0"/>
          <w:sz w:val="22"/>
          <w:lang w:val="pt-BR"/>
        </w:rPr>
        <w:t>14</w:t>
      </w:r>
      <w:r>
        <w:rPr>
          <w:rFonts w:ascii="Arial" w:hAnsi="Arial" w:cs="Arial"/>
          <w:i w:val="0"/>
          <w:sz w:val="22"/>
        </w:rPr>
        <w:t>(Spring Boot), Javascript (Vue.js v2)</w:t>
      </w:r>
    </w:p>
    <w:p>
      <w:pPr>
        <w:pStyle w:val="49"/>
        <w:ind w:left="0" w:firstLine="0"/>
      </w:pPr>
      <w:bookmarkStart w:id="134" w:name="_Toc29949"/>
      <w:r>
        <w:t>Banco de Dados</w:t>
      </w:r>
      <w:bookmarkEnd w:id="134"/>
    </w:p>
    <w:p>
      <w:pPr>
        <w:pStyle w:val="13"/>
        <w:rPr>
          <w:rFonts w:hint="default" w:ascii="Arial" w:hAnsi="Arial" w:cs="Arial"/>
          <w:i w:val="0"/>
          <w:sz w:val="22"/>
          <w:lang w:val="pt-BR"/>
        </w:rPr>
      </w:pPr>
      <w:r>
        <w:rPr>
          <w:rFonts w:ascii="Arial" w:hAnsi="Arial" w:cs="Arial"/>
          <w:i w:val="0"/>
          <w:sz w:val="22"/>
        </w:rPr>
        <w:t xml:space="preserve">PostgreSQL Versão </w:t>
      </w:r>
      <w:r>
        <w:rPr>
          <w:rFonts w:hint="default" w:ascii="Arial" w:hAnsi="Arial" w:cs="Arial"/>
          <w:i w:val="0"/>
          <w:sz w:val="22"/>
          <w:lang w:val="pt-BR"/>
        </w:rPr>
        <w:t>12</w:t>
      </w:r>
    </w:p>
    <w:p>
      <w:pPr>
        <w:pStyle w:val="3"/>
        <w:rPr>
          <w:rFonts w:cs="Arial"/>
        </w:rPr>
      </w:pPr>
      <w:bookmarkStart w:id="135" w:name="_Toc2756"/>
      <w:r>
        <w:rPr>
          <w:rFonts w:cs="Arial"/>
        </w:rPr>
        <w:t>Interface</w:t>
      </w:r>
      <w:bookmarkEnd w:id="135"/>
    </w:p>
    <w:p>
      <w:pPr>
        <w:pStyle w:val="49"/>
        <w:ind w:left="0" w:firstLine="0"/>
      </w:pPr>
      <w:bookmarkStart w:id="136" w:name="_Toc18598"/>
      <w:r>
        <w:t>Logotipo do Sistema</w:t>
      </w:r>
      <w:bookmarkEnd w:id="136"/>
    </w:p>
    <w:p>
      <w:pPr>
        <w:pStyle w:val="13"/>
        <w:rPr>
          <w:rFonts w:hint="default" w:ascii="Arial" w:hAnsi="Arial" w:cs="Arial"/>
          <w:i w:val="0"/>
          <w:sz w:val="22"/>
          <w:lang w:val="pt-BR"/>
        </w:rPr>
      </w:pPr>
      <w:r>
        <w:rPr>
          <w:rFonts w:ascii="Arial" w:hAnsi="Arial" w:cs="Arial"/>
          <w:i w:val="0"/>
          <w:sz w:val="22"/>
        </w:rPr>
        <w:t xml:space="preserve">Em todas as telas do sistema será exibido </w:t>
      </w:r>
      <w:r>
        <w:rPr>
          <w:rFonts w:hint="default" w:ascii="Arial" w:hAnsi="Arial" w:cs="Arial"/>
          <w:i w:val="0"/>
          <w:sz w:val="22"/>
          <w:lang w:val="pt-BR"/>
        </w:rPr>
        <w:t>o logotipo do sistema.</w:t>
      </w:r>
    </w:p>
    <w:p>
      <w:pPr>
        <w:pStyle w:val="3"/>
        <w:rPr>
          <w:rFonts w:cs="Arial"/>
        </w:rPr>
      </w:pPr>
      <w:bookmarkStart w:id="137" w:name="_Toc24329"/>
      <w:r>
        <w:rPr>
          <w:rFonts w:cs="Arial"/>
        </w:rPr>
        <w:t>Empacotamento</w:t>
      </w:r>
      <w:bookmarkEnd w:id="137"/>
    </w:p>
    <w:p>
      <w:pPr>
        <w:pStyle w:val="49"/>
        <w:ind w:left="0" w:firstLine="0"/>
      </w:pPr>
      <w:bookmarkStart w:id="138" w:name="_Toc694"/>
      <w:bookmarkStart w:id="139" w:name="_Ref471381570"/>
      <w:r>
        <w:t>Entrega Digital</w:t>
      </w:r>
      <w:bookmarkEnd w:id="138"/>
    </w:p>
    <w:p>
      <w:pPr>
        <w:rPr>
          <w:rFonts w:ascii="Arial" w:hAnsi="Arial" w:cs="Arial"/>
          <w:sz w:val="22"/>
        </w:rPr>
      </w:pPr>
      <w:r>
        <w:rPr>
          <w:rFonts w:ascii="Arial" w:hAnsi="Arial" w:cs="Arial"/>
          <w:sz w:val="22"/>
        </w:rPr>
        <w:t>O sistema deverá ser disponibilizado no GitHub possibilitando alterações e correções pela comunidade.</w:t>
      </w:r>
    </w:p>
    <w:bookmarkEnd w:id="139"/>
    <w:p>
      <w:pPr>
        <w:rPr>
          <w:rFonts w:ascii="Arial" w:hAnsi="Arial" w:cs="Arial"/>
          <w:i/>
          <w:sz w:val="22"/>
        </w:rPr>
      </w:pPr>
    </w:p>
    <w:p>
      <w:pPr>
        <w:rPr>
          <w:rFonts w:ascii="Arial" w:hAnsi="Arial" w:cs="Arial"/>
          <w:i/>
          <w:sz w:val="22"/>
        </w:rPr>
      </w:pPr>
    </w:p>
    <w:p>
      <w:r>
        <w:rPr>
          <w:sz w:val="20"/>
        </w:rPr>
        <mc:AlternateContent>
          <mc:Choice Requires="wps">
            <w:drawing>
              <wp:anchor distT="0" distB="0" distL="114300" distR="114300" simplePos="0" relativeHeight="251656192" behindDoc="0" locked="0" layoutInCell="1" allowOverlap="1">
                <wp:simplePos x="0" y="0"/>
                <wp:positionH relativeFrom="column">
                  <wp:posOffset>65405</wp:posOffset>
                </wp:positionH>
                <wp:positionV relativeFrom="paragraph">
                  <wp:posOffset>160020</wp:posOffset>
                </wp:positionV>
                <wp:extent cx="2628900" cy="0"/>
                <wp:effectExtent l="0" t="0" r="0" b="0"/>
                <wp:wrapNone/>
                <wp:docPr id="11" name="Line 7"/>
                <wp:cNvGraphicFramePr/>
                <a:graphic xmlns:a="http://schemas.openxmlformats.org/drawingml/2006/main">
                  <a:graphicData uri="http://schemas.microsoft.com/office/word/2010/wordprocessingShape">
                    <wps:wsp>
                      <wps:cNvCnPr>
                        <a:cxnSpLocks noChangeShapeType="1"/>
                      </wps:cNvCnPr>
                      <wps:spPr bwMode="auto">
                        <a:xfrm>
                          <a:off x="0" y="0"/>
                          <a:ext cx="2628900" cy="0"/>
                        </a:xfrm>
                        <a:prstGeom prst="line">
                          <a:avLst/>
                        </a:prstGeom>
                        <a:noFill/>
                        <a:ln w="9525">
                          <a:solidFill>
                            <a:srgbClr val="000000"/>
                          </a:solidFill>
                          <a:round/>
                        </a:ln>
                      </wps:spPr>
                      <wps:bodyPr/>
                    </wps:wsp>
                  </a:graphicData>
                </a:graphic>
              </wp:anchor>
            </w:drawing>
          </mc:Choice>
          <mc:Fallback>
            <w:pict>
              <v:line id="Line 7" o:spid="_x0000_s1026" o:spt="20" style="position:absolute;left:0pt;margin-left:5.15pt;margin-top:12.6pt;height:0pt;width:207pt;z-index:251656192;mso-width-relative:page;mso-height-relative:page;" filled="f" stroked="t" coordsize="21600,21600" o:gfxdata="UEsDBAoAAAAAAIdO4kAAAAAAAAAAAAAAAAAEAAAAZHJzL1BLAwQUAAAACACHTuJA6zGtq9MAAAAI&#10;AQAADwAAAGRycy9kb3ducmV2LnhtbE2PPU/DMBCGdyT+g3VILFVr1y0VCnE6ANlYaEGs1+RIIuJz&#10;Grsf8Os5xADj+6H3nsvXZ9+rI42xC+xgPjOgiKtQd9w4eNmW01tQMSHX2AcmB58UYV1cXuSY1eHE&#10;z3TcpEbJCMcMHbQpDZnWsWrJY5yFgViy9zB6TCLHRtcjnmTc99oas9IeO5YLLQ5031L1sTl4B7F8&#10;pX35Nakm5m3RBLL7h6dHdO76am7uQCU6p78y/OALOhTCtAsHrqPqRZuFNB3YGwtK8qVdirH7NXSR&#10;6/8PFN9QSwMEFAAAAAgAh07iQG+NlNKvAQAAUgMAAA4AAABkcnMvZTJvRG9jLnhtbK1TTW8bIRC9&#10;V+p/QNzrtVdKmqy8zsFRenFbS0l/AAZ2FxUYxGDv+t93wB9J21uUPaCFmXkz7z1YPkzOsoOOaMC3&#10;fDGbc6a9BGV83/JfL09f7jjDJLwSFrxu+VEjf1h9/rQcQ6NrGMAqHRmBeGzG0PIhpdBUFcpBO4Ez&#10;CNpTsIPoRKJt7CsVxUjozlb1fH5bjRBViCA1Ip0+noJ8VfC7Tsv0s+tQJ2ZbTrOlssay7vJarZai&#10;6aMIg5HnMcQ7pnDCeGp6hXoUSbB9NP9BOSMjIHRpJsFV0HVG6sKB2Czm/7B5HkTQhQuJg+EqE34c&#10;rPxx2EZmFHm34MwLRx5tjNfsa5ZmDNhQxtpvYyYnJ/8cNiB/I/OwHoTvdRnx5RiobJErqr9K8gYD&#10;NdiN30FRjtgnKDpNXXQZkhRgU7HjeLVDT4lJOqxv67v7ObkmL7FKNJfCEDF90+BY/mm5pZkLsDhs&#10;MOVBRHNJyX08PBlri9vWs7Hl9zf1TSlAsEblYE7D2O/WNrKDyPelfIUVRd6mRdh7dWpi/Zl05nlS&#10;bAfquI0XMci4Ms35kuWb8XZfql+fwuoP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6zGtq9MAAAAI&#10;AQAADwAAAAAAAAABACAAAAAiAAAAZHJzL2Rvd25yZXYueG1sUEsBAhQAFAAAAAgAh07iQG+NlNKv&#10;AQAAUgMAAA4AAAAAAAAAAQAgAAAAIgEAAGRycy9lMm9Eb2MueG1sUEsFBgAAAAAGAAYAWQEAAEMF&#10;AAAAAA==&#10;">
                <v:fill on="f" focussize="0,0"/>
                <v:stroke color="#000000" joinstyle="round"/>
                <v:imagedata o:title=""/>
                <o:lock v:ext="edit" aspectratio="f"/>
              </v:line>
            </w:pict>
          </mc:Fallback>
        </mc:AlternateContent>
      </w:r>
      <w:r>
        <w:rPr>
          <w:sz w:val="20"/>
        </w:rPr>
        <mc:AlternateContent>
          <mc:Choice Requires="wps">
            <w:drawing>
              <wp:anchor distT="0" distB="0" distL="114300" distR="114300" simplePos="0" relativeHeight="251657216" behindDoc="0" locked="0" layoutInCell="1" allowOverlap="1">
                <wp:simplePos x="0" y="0"/>
                <wp:positionH relativeFrom="column">
                  <wp:posOffset>3037205</wp:posOffset>
                </wp:positionH>
                <wp:positionV relativeFrom="paragraph">
                  <wp:posOffset>160020</wp:posOffset>
                </wp:positionV>
                <wp:extent cx="2628900" cy="0"/>
                <wp:effectExtent l="0" t="0" r="0" b="0"/>
                <wp:wrapNone/>
                <wp:docPr id="4" name="Line 8"/>
                <wp:cNvGraphicFramePr/>
                <a:graphic xmlns:a="http://schemas.openxmlformats.org/drawingml/2006/main">
                  <a:graphicData uri="http://schemas.microsoft.com/office/word/2010/wordprocessingShape">
                    <wps:wsp>
                      <wps:cNvCnPr>
                        <a:cxnSpLocks noChangeShapeType="1"/>
                      </wps:cNvCnPr>
                      <wps:spPr bwMode="auto">
                        <a:xfrm>
                          <a:off x="0" y="0"/>
                          <a:ext cx="2628900" cy="0"/>
                        </a:xfrm>
                        <a:prstGeom prst="line">
                          <a:avLst/>
                        </a:prstGeom>
                        <a:noFill/>
                        <a:ln w="9525">
                          <a:solidFill>
                            <a:srgbClr val="000000"/>
                          </a:solidFill>
                          <a:round/>
                        </a:ln>
                      </wps:spPr>
                      <wps:bodyPr/>
                    </wps:wsp>
                  </a:graphicData>
                </a:graphic>
              </wp:anchor>
            </w:drawing>
          </mc:Choice>
          <mc:Fallback>
            <w:pict>
              <v:line id="Line 8" o:spid="_x0000_s1026" o:spt="20" style="position:absolute;left:0pt;margin-left:239.15pt;margin-top:12.6pt;height:0pt;width:207pt;z-index:251657216;mso-width-relative:page;mso-height-relative:page;" filled="f" stroked="t" coordsize="21600,21600" o:gfxdata="UEsDBAoAAAAAAIdO4kAAAAAAAAAAAAAAAAAEAAAAZHJzL1BLAwQUAAAACACHTuJAvHHS09YAAAAJ&#10;AQAADwAAAGRycy9kb3ducmV2LnhtbE2PTU/DMAyG70j8h8hIXKYtWQajlKY7AL1x2QBx9RrTVjRO&#10;12Qf8OsJ4gBHv370+nGxOrleHGgMnWcD85kCQVx723Fj4OW5mmYgQkS22HsmA58UYFWenxWYW3/k&#10;NR02sRGphEOOBtoYh1zKULfkMMz8QJx27350GNM4NtKOeEzlrpdaqaV02HG60OJA9y3VH5u9MxCq&#10;V9pVX5N6ot4WjSe9e3h6RGMuL+bqDkSkU/yD4Uc/qUOZnLZ+zzaI3sDVTbZIqAF9rUEkILvVKdj+&#10;BrIs5P8Pym9QSwMEFAAAAAgAh07iQGhehNOuAQAAUQMAAA4AAABkcnMvZTJvRG9jLnhtbK1TTY/b&#10;IBC9V+p/QNwbJ1Z3lbXi7CGr7SVtI+32B0wA26jAICCx8+87kI/dtreqPiAPM/N47w2sHidr2FGF&#10;qNG1fDGbc6acQKld3/Ifr8+flpzFBE6CQadaflKRP64/fliNvlE1DmikCoxAXGxG3/IhJd9UVRSD&#10;shBn6JWjZIfBQqIw9JUMMBK6NVU9n99XIwbpAwoVI+0+nZN8XfC7Ton0veuiSsy0nLilsoay7vNa&#10;rVfQ9AH8oMWFBvwDCwva0aE3qCdIwA5B/wVltQgYsUszgbbCrtNCFQ2kZjH/Q83LAF4VLWRO9Deb&#10;4v+DFd+Ou8C0bPlnzhxYGtFWO8WW2ZnRx4YKNm4XsjYxuRe/RfEzMoebAVyvCsPXk6e2Re6ofmvJ&#10;QfSEvx+/oqQaOCQsNk1dsBmSDGBTmcbpNg01JSZos76vlw9zGpq45iporo0+xPRFoWX5p+WGOBdg&#10;OG5jykSguZbkcxw+a2PKsI1jY8sf7uq70hDRaJmTuSyGfr8xgR0hX5fyFVWUeV8W8ODk+RDjLqKz&#10;zrNje5SnXbiaQXMrbC53LF+M93HpfnsJ61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C8cdLT1gAA&#10;AAkBAAAPAAAAAAAAAAEAIAAAACIAAABkcnMvZG93bnJldi54bWxQSwECFAAUAAAACACHTuJAaF6E&#10;064BAABRAwAADgAAAAAAAAABACAAAAAlAQAAZHJzL2Uyb0RvYy54bWxQSwUGAAAAAAYABgBZAQAA&#10;RQUAAAAA&#10;">
                <v:fill on="f" focussize="0,0"/>
                <v:stroke color="#000000" joinstyle="round"/>
                <v:imagedata o:title=""/>
                <o:lock v:ext="edit" aspectratio="f"/>
              </v:line>
            </w:pict>
          </mc:Fallback>
        </mc:AlternateContent>
      </w:r>
      <w:r>
        <w:tab/>
      </w:r>
      <w:r>
        <w:tab/>
      </w:r>
      <w:r>
        <w:tab/>
      </w:r>
      <w:r>
        <w:tab/>
      </w:r>
      <w:r>
        <w:tab/>
      </w:r>
      <w:r>
        <w:tab/>
      </w:r>
      <w:r>
        <w:tab/>
      </w:r>
      <w:r>
        <w:tab/>
      </w:r>
      <w:r>
        <w:tab/>
      </w:r>
      <w:r>
        <w:tab/>
      </w:r>
      <w:r>
        <w:tab/>
      </w:r>
      <w:r>
        <w:tab/>
      </w:r>
    </w:p>
    <w:p>
      <w:pPr>
        <w:pStyle w:val="47"/>
        <w:rPr>
          <w:b/>
          <w:bCs/>
        </w:rPr>
      </w:pPr>
      <w:r>
        <w:rPr>
          <w:b/>
          <w:bCs/>
        </w:rPr>
        <w:t>Representante do contratando</w:t>
      </w:r>
      <w:r>
        <w:rPr>
          <w:b/>
          <w:bCs/>
        </w:rPr>
        <w:tab/>
      </w:r>
      <w:r>
        <w:rPr>
          <w:b/>
          <w:bCs/>
        </w:rPr>
        <w:tab/>
      </w:r>
      <w:r>
        <w:rPr>
          <w:b/>
          <w:bCs/>
        </w:rPr>
        <w:t xml:space="preserve">       Representante da contratante</w:t>
      </w:r>
    </w:p>
    <w:p>
      <w:pPr>
        <w:pStyle w:val="47"/>
        <w:ind w:firstLine="0"/>
      </w:pPr>
      <w:r>
        <w:rPr>
          <w:b/>
          <w:bCs/>
        </w:rPr>
        <w:t xml:space="preserve">              </w:t>
      </w:r>
      <w:r>
        <w:rPr>
          <w:b/>
          <w:bCs/>
        </w:rPr>
        <w:tab/>
      </w:r>
      <w:r>
        <w:rPr>
          <w:b/>
          <w:bCs/>
        </w:rPr>
        <w:tab/>
      </w:r>
      <w:r>
        <w:rPr>
          <w:b/>
          <w:bCs/>
        </w:rPr>
        <w:t xml:space="preserve">                           </w:t>
      </w:r>
    </w:p>
    <w:p>
      <w:pPr>
        <w:pStyle w:val="47"/>
      </w:pPr>
    </w:p>
    <w:p>
      <w:pPr>
        <w:pStyle w:val="47"/>
      </w:pPr>
    </w:p>
    <w:p>
      <w:pPr>
        <w:rPr>
          <w:rFonts w:ascii="Arial" w:hAnsi="Arial" w:cs="Arial"/>
          <w:i/>
          <w:sz w:val="22"/>
        </w:rPr>
      </w:pPr>
      <w:r>
        <w:rPr>
          <w:sz w:val="20"/>
        </w:rPr>
        <mc:AlternateContent>
          <mc:Choice Requires="wps">
            <w:drawing>
              <wp:anchor distT="0" distB="0" distL="114300" distR="114300" simplePos="0" relativeHeight="251658240" behindDoc="0" locked="0" layoutInCell="1" allowOverlap="1">
                <wp:simplePos x="0" y="0"/>
                <wp:positionH relativeFrom="column">
                  <wp:posOffset>3062605</wp:posOffset>
                </wp:positionH>
                <wp:positionV relativeFrom="paragraph">
                  <wp:posOffset>55245</wp:posOffset>
                </wp:positionV>
                <wp:extent cx="2628900" cy="0"/>
                <wp:effectExtent l="0" t="0" r="0" b="0"/>
                <wp:wrapNone/>
                <wp:docPr id="2" name="Line 10"/>
                <wp:cNvGraphicFramePr/>
                <a:graphic xmlns:a="http://schemas.openxmlformats.org/drawingml/2006/main">
                  <a:graphicData uri="http://schemas.microsoft.com/office/word/2010/wordprocessingShape">
                    <wps:wsp>
                      <wps:cNvCnPr>
                        <a:cxnSpLocks noChangeShapeType="1"/>
                      </wps:cNvCnPr>
                      <wps:spPr bwMode="auto">
                        <a:xfrm>
                          <a:off x="0" y="0"/>
                          <a:ext cx="2628900" cy="0"/>
                        </a:xfrm>
                        <a:prstGeom prst="line">
                          <a:avLst/>
                        </a:prstGeom>
                        <a:noFill/>
                        <a:ln w="9525">
                          <a:solidFill>
                            <a:srgbClr val="000000"/>
                          </a:solidFill>
                          <a:round/>
                        </a:ln>
                      </wps:spPr>
                      <wps:bodyPr/>
                    </wps:wsp>
                  </a:graphicData>
                </a:graphic>
              </wp:anchor>
            </w:drawing>
          </mc:Choice>
          <mc:Fallback>
            <w:pict>
              <v:line id="Line 10" o:spid="_x0000_s1026" o:spt="20" style="position:absolute;left:0pt;margin-left:241.15pt;margin-top:4.35pt;height:0pt;width:207pt;z-index:251658240;mso-width-relative:page;mso-height-relative:page;" filled="f" stroked="t" coordsize="21600,21600" o:gfxdata="UEsDBAoAAAAAAIdO4kAAAAAAAAAAAAAAAAAEAAAAZHJzL1BLAwQUAAAACACHTuJAEfybmdQAAAAH&#10;AQAADwAAAGRycy9kb3ducmV2LnhtbE2OPU/DQBBEeyT+w2mRaKLkHAclxvicAnBHQwDRbnyLbeHb&#10;c3yXD/j1LGmgfJrRzCvWJ9erA42h82xgPktAEdfedtwYeH2pphmoEJEt9p7JwBcFWJeXFwXm1h/5&#10;mQ6b2CgZ4ZCjgTbGIdc61C05DDM/EEv24UeHUXBstB3xKOOu12mSLLXDjuWhxYHuW6o/N3tnIFRv&#10;tKu+J/UkeV80ntLdw9MjGnN9NU/uQEU6xb8y/OqLOpTitPV7tkH1Bm6ydCFVA9kKlOTZ7VJ4e2Zd&#10;Fvq/f/kDUEsDBBQAAAAIAIdO4kBV0fslrwEAAFIDAAAOAAAAZHJzL2Uyb0RvYy54bWytU8Fu2zAM&#10;vQ/YPwi6L3YMtGiNOD2k6C7ZFqDdByiSbAuVREFUYufvR6lJ1m23oT4Ilkk+vvdIrx5mZ9lRRzTg&#10;O75c1JxpL0EZP3T858vTlzvOMAmvhAWvO37SyB/Wnz+tptDqBkawSkdGIB7bKXR8TCm0VYVy1E7g&#10;AoL2FOwhOpHoGodKRTERurNVU9e31QRRhQhSI9LXx7cgXxf8vtcy/eh71InZjhO3VM5Yzn0+q/VK&#10;tEMUYTTyTEP8BwsnjKemV6hHkQQ7RPMPlDMyAkKfFhJcBX1vpC4aSM2y/kvN8yiCLlrIHAxXm/Dj&#10;YOX34y4yozrecOaFoxFtjddsWayZAraUsfG7mMXJ2T+HLchXZB42o/CDLhRfToHqltnM6o+SfMFA&#10;DfbTN1CUIw4Jik9zH12GJAfYXMZxuo5Dz4lJ+tjcNnf3NU1NXmKVaC+FIWL6qsGx/NJxS6QLsDhu&#10;MWUior2k5D4enoy1ZdrWs6nj9zfNTSlAsEblYE7DOOw3NrKjyPtSnqKKIu/TIhy8emti/Vl01pnX&#10;Dts9qNMuXsygwRU25yXLm/H+Xqp//wrrX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BH8m5nUAAAA&#10;BwEAAA8AAAAAAAAAAQAgAAAAIgAAAGRycy9kb3ducmV2LnhtbFBLAQIUABQAAAAIAIdO4kBV0fsl&#10;rwEAAFIDAAAOAAAAAAAAAAEAIAAAACMBAABkcnMvZTJvRG9jLnhtbFBLBQYAAAAABgAGAFkBAABE&#10;BQAAAAA=&#10;">
                <v:fill on="f" focussize="0,0"/>
                <v:stroke color="#000000" joinstyle="round"/>
                <v:imagedata o:title=""/>
                <o:lock v:ext="edit" aspectratio="f"/>
              </v:line>
            </w:pict>
          </mc:Fallback>
        </mc:AlternateContent>
      </w:r>
      <w:r>
        <w:rPr>
          <w:sz w:val="20"/>
        </w:rPr>
        <mc:AlternateContent>
          <mc:Choice Requires="wps">
            <w:drawing>
              <wp:anchor distT="0" distB="0" distL="114300" distR="114300" simplePos="0" relativeHeight="251658240" behindDoc="0" locked="0" layoutInCell="1" allowOverlap="1">
                <wp:simplePos x="0" y="0"/>
                <wp:positionH relativeFrom="column">
                  <wp:posOffset>52705</wp:posOffset>
                </wp:positionH>
                <wp:positionV relativeFrom="paragraph">
                  <wp:posOffset>55245</wp:posOffset>
                </wp:positionV>
                <wp:extent cx="2628900" cy="0"/>
                <wp:effectExtent l="0" t="0" r="0" b="0"/>
                <wp:wrapNone/>
                <wp:docPr id="1" name="Line 9"/>
                <wp:cNvGraphicFramePr/>
                <a:graphic xmlns:a="http://schemas.openxmlformats.org/drawingml/2006/main">
                  <a:graphicData uri="http://schemas.microsoft.com/office/word/2010/wordprocessingShape">
                    <wps:wsp>
                      <wps:cNvCnPr>
                        <a:cxnSpLocks noChangeShapeType="1"/>
                      </wps:cNvCnPr>
                      <wps:spPr bwMode="auto">
                        <a:xfrm>
                          <a:off x="0" y="0"/>
                          <a:ext cx="2628900" cy="0"/>
                        </a:xfrm>
                        <a:prstGeom prst="line">
                          <a:avLst/>
                        </a:prstGeom>
                        <a:noFill/>
                        <a:ln w="9525">
                          <a:solidFill>
                            <a:srgbClr val="000000"/>
                          </a:solidFill>
                          <a:round/>
                        </a:ln>
                      </wps:spPr>
                      <wps:bodyPr/>
                    </wps:wsp>
                  </a:graphicData>
                </a:graphic>
              </wp:anchor>
            </w:drawing>
          </mc:Choice>
          <mc:Fallback>
            <w:pict>
              <v:line id="Line 9" o:spid="_x0000_s1026" o:spt="20" style="position:absolute;left:0pt;margin-left:4.15pt;margin-top:4.35pt;height:0pt;width:207pt;z-index:251658240;mso-width-relative:page;mso-height-relative:page;" filled="f" stroked="t" coordsize="21600,21600" o:gfxdata="UEsDBAoAAAAAAIdO4kAAAAAAAAAAAAAAAAAEAAAAZHJzL1BLAwQUAAAACACHTuJA+/MzONIAAAAF&#10;AQAADwAAAGRycy9kb3ducmV2LnhtbE2Oy07DMBBF90j8gzVIbKrWbopoFeJ0AWTHhhbEdhoPSUQ8&#10;TmP3AV/PwAZWo6N7decU67Pv1ZHG2AW2MJ8ZUMR1cB03Fl621XQFKiZkh31gsvBJEdbl5UWBuQsn&#10;fqbjJjVKRjjmaKFNaci1jnVLHuMsDMSSvYfRYxIcG+1GPMm473VmzK322LF8aHGg+5bqj83BW4jV&#10;K+2rr0k9MW+LJlC2f3h6RGuvr+bmDlSic/orw4++qEMpTrtwYBdVb2G1kKKcJShJb7JMePfLuiz0&#10;f/vyG1BLAwQUAAAACACHTuJADTHl860BAABRAwAADgAAAGRycy9lMm9Eb2MueG1srVPNjtsgEL5X&#10;6jsg7o0dS7vaWHH2kNX2kraRdvsAE8A2WmAQkDh5+w7kp9v2Vq0PyHhmPr4fvHw8WsMOKkSNruPz&#10;Wc2ZcgKldkPHf74+f3ngLCZwEgw61fGTivxx9fnTcvKtanBEI1VgBOJiO/mOjyn5tqqiGJWFOEOv&#10;HBV7DBYSbcNQyQAToVtTNXV9X00YpA8oVIz09elc5KuC3/dKpB99H1VipuPELZU1lHWX12q1hHYI&#10;4EctLjTgP1hY0I4OvUE9QQK2D/ofKKtFwIh9mgm0Ffa9FqpoIDXz+i81LyN4VbSQOdHfbIofByu+&#10;H7aBaUnZcebAUkQb7RRbZGcmH1tqWLttyNrE0b34DYq3yByuR3CDKgxfT57G5nmi+mMkb6In/N30&#10;DSX1wD5hsenYB5shyQB2LGmcbmmoY2KCPjb3zcOiptDEtVZBex30IaavCi3LLx03xLkAw2ETUyYC&#10;7bUln+PwWRtTwjaOTR1f3DV3ZSCi0TIXc1sMw25tAjtAvi7lKaqo8r4t4N7J8yHGXURnnWfHdihP&#10;23A1g3IrbC53LF+M9/sy/ftPWP0C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MzONIAAAAFAQAA&#10;DwAAAAAAAAABACAAAAAiAAAAZHJzL2Rvd25yZXYueG1sUEsBAhQAFAAAAAgAh07iQA0x5fOtAQAA&#10;UQMAAA4AAAAAAAAAAQAgAAAAIQEAAGRycy9lMm9Eb2MueG1sUEsFBgAAAAAGAAYAWQEAAEAFAAAA&#10;AA==&#10;">
                <v:fill on="f" focussize="0,0"/>
                <v:stroke color="#000000" joinstyle="round"/>
                <v:imagedata o:title=""/>
                <o:lock v:ext="edit" aspectratio="f"/>
              </v:line>
            </w:pict>
          </mc:Fallback>
        </mc:AlternateContent>
      </w:r>
      <w:r>
        <w:tab/>
      </w:r>
      <w:r>
        <w:tab/>
      </w:r>
      <w:r>
        <w:rPr>
          <w:b/>
          <w:bCs/>
        </w:rPr>
        <w:t>Testemunha 1</w:t>
      </w:r>
      <w:r>
        <w:rPr>
          <w:b/>
          <w:bCs/>
        </w:rPr>
        <w:tab/>
      </w:r>
      <w:r>
        <w:rPr>
          <w:b/>
          <w:bCs/>
        </w:rPr>
        <w:tab/>
      </w:r>
      <w:r>
        <w:rPr>
          <w:b/>
          <w:bCs/>
        </w:rPr>
        <w:tab/>
      </w:r>
      <w:r>
        <w:rPr>
          <w:b/>
          <w:bCs/>
        </w:rPr>
        <w:tab/>
      </w:r>
      <w:r>
        <w:rPr>
          <w:b/>
          <w:bCs/>
        </w:rPr>
        <w:t>Testemunha 2</w:t>
      </w:r>
      <w:r>
        <w:rPr>
          <w:b/>
          <w:bCs/>
        </w:rPr>
        <w:tab/>
      </w:r>
    </w:p>
    <w:sectPr>
      <w:headerReference r:id="rId6" w:type="even"/>
      <w:pgSz w:w="11906" w:h="16838"/>
      <w:pgMar w:top="1701" w:right="1418" w:bottom="1899" w:left="1418" w:header="720" w:footer="731"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Symbol">
    <w:panose1 w:val="05050102010706020507"/>
    <w:charset w:val="02"/>
    <w:family w:val="roman"/>
    <w:pitch w:val="default"/>
    <w:sig w:usb0="00000000" w:usb1="00000000" w:usb2="00000000" w:usb3="00000000" w:csb0="80000000"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SimHei">
    <w:altName w:val="SimSun"/>
    <w:panose1 w:val="02010609060101010101"/>
    <w:charset w:val="86"/>
    <w:family w:val="modern"/>
    <w:pitch w:val="default"/>
    <w:sig w:usb0="800002BF" w:usb1="38CF7CFA" w:usb2="00000016" w:usb3="00000000" w:csb0="00040001" w:csb1="00000000"/>
  </w:font>
  <w:font w:name="Calibri">
    <w:panose1 w:val="020F0502020204030204"/>
    <w:charset w:val="00"/>
    <w:family w:val="swiss"/>
    <w:pitch w:val="default"/>
    <w:sig w:usb0="E4002EFF" w:usb1="C0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Wingdings">
    <w:panose1 w:val="05000000000000000000"/>
    <w:charset w:val="02"/>
    <w:family w:val="auto"/>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35"/>
      <w:tblW w:w="0" w:type="auto"/>
      <w:tblInd w:w="108" w:type="dxa"/>
      <w:tblLayout w:type="fixed"/>
      <w:tblCellMar>
        <w:top w:w="0" w:type="dxa"/>
        <w:left w:w="108" w:type="dxa"/>
        <w:bottom w:w="0" w:type="dxa"/>
        <w:right w:w="108" w:type="dxa"/>
      </w:tblCellMar>
    </w:tblPr>
    <w:tblGrid>
      <w:gridCol w:w="4536"/>
      <w:gridCol w:w="4536"/>
    </w:tblGrid>
    <w:tr>
      <w:tblPrEx>
        <w:tblCellMar>
          <w:top w:w="0" w:type="dxa"/>
          <w:left w:w="108" w:type="dxa"/>
          <w:bottom w:w="0" w:type="dxa"/>
          <w:right w:w="108" w:type="dxa"/>
        </w:tblCellMar>
      </w:tblPrEx>
      <w:tc>
        <w:tcPr>
          <w:tcW w:w="4536" w:type="dxa"/>
        </w:tcPr>
        <w:p>
          <w:pPr>
            <w:pStyle w:val="23"/>
            <w:jc w:val="left"/>
          </w:pPr>
          <w:r>
            <w:t>Proposta Comercial</w:t>
          </w:r>
        </w:p>
        <w:p>
          <w:pPr>
            <w:pStyle w:val="23"/>
            <w:jc w:val="left"/>
          </w:pPr>
          <w:r>
            <w:t>Projeto &lt;código do projeto&gt; Versão X.X</w:t>
          </w:r>
        </w:p>
      </w:tc>
      <w:tc>
        <w:tcPr>
          <w:tcW w:w="4536" w:type="dxa"/>
        </w:tcPr>
        <w:p>
          <w:pPr>
            <w:pStyle w:val="23"/>
            <w:jc w:val="right"/>
          </w:pPr>
          <w:r>
            <w:t xml:space="preserve">Pág. </w:t>
          </w:r>
          <w:r>
            <w:rPr>
              <w:rStyle w:val="34"/>
            </w:rPr>
            <w:fldChar w:fldCharType="begin"/>
          </w:r>
          <w:r>
            <w:rPr>
              <w:rStyle w:val="34"/>
            </w:rPr>
            <w:instrText xml:space="preserve"> PAGE </w:instrText>
          </w:r>
          <w:r>
            <w:rPr>
              <w:rStyle w:val="34"/>
            </w:rPr>
            <w:fldChar w:fldCharType="separate"/>
          </w:r>
          <w:r>
            <w:rPr>
              <w:rStyle w:val="34"/>
            </w:rPr>
            <w:t>6</w:t>
          </w:r>
          <w:r>
            <w:rPr>
              <w:rStyle w:val="34"/>
            </w:rPr>
            <w:fldChar w:fldCharType="end"/>
          </w:r>
          <w:r>
            <w:rPr>
              <w:rStyle w:val="34"/>
            </w:rPr>
            <w:t>/</w:t>
          </w:r>
          <w:r>
            <w:rPr>
              <w:rStyle w:val="34"/>
            </w:rPr>
            <w:fldChar w:fldCharType="begin"/>
          </w:r>
          <w:r>
            <w:rPr>
              <w:rStyle w:val="34"/>
            </w:rPr>
            <w:instrText xml:space="preserve"> NUMPAGES </w:instrText>
          </w:r>
          <w:r>
            <w:rPr>
              <w:rStyle w:val="34"/>
            </w:rPr>
            <w:fldChar w:fldCharType="separate"/>
          </w:r>
          <w:r>
            <w:rPr>
              <w:rStyle w:val="34"/>
            </w:rPr>
            <w:t>27</w:t>
          </w:r>
          <w:r>
            <w:rPr>
              <w:rStyle w:val="34"/>
            </w:rPr>
            <w:fldChar w:fldCharType="end"/>
          </w:r>
          <w:r>
            <w:rPr>
              <w:rStyle w:val="34"/>
            </w:rPr>
            <w:br w:type="textWrapping"/>
          </w:r>
          <w:r>
            <w:rPr>
              <w:snapToGrid w:val="0"/>
              <w:lang w:eastAsia="en-US"/>
            </w:rPr>
            <w:t xml:space="preserve"> </w:t>
          </w:r>
          <w:r>
            <w:rPr>
              <w:snapToGrid w:val="0"/>
              <w:lang w:eastAsia="en-US"/>
            </w:rPr>
            <w:br w:type="textWrapping"/>
          </w:r>
          <w:r>
            <w:rPr>
              <w:snapToGrid w:val="0"/>
              <w:lang w:eastAsia="en-US"/>
            </w:rPr>
            <w:t xml:space="preserve"> </w:t>
          </w:r>
          <w:r>
            <w:rPr>
              <w:snapToGrid w:val="0"/>
              <w:lang w:eastAsia="en-US"/>
            </w:rPr>
            <w:br w:type="textWrapping"/>
          </w:r>
          <w:r>
            <w:t xml:space="preserve"> </w:t>
          </w:r>
        </w:p>
      </w:tc>
    </w:tr>
  </w:tbl>
  <w:p>
    <w:pPr>
      <w:pStyle w:val="2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35"/>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536"/>
      <w:gridCol w:w="4536"/>
    </w:tblGrid>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8" w:hRule="atLeast"/>
      </w:trPr>
      <w:tc>
        <w:tcPr>
          <w:tcW w:w="4536" w:type="dxa"/>
        </w:tcPr>
        <w:p>
          <w:pPr>
            <w:pStyle w:val="23"/>
            <w:jc w:val="left"/>
          </w:pPr>
          <w:r>
            <w:t>Documento de Requisitos</w:t>
          </w:r>
        </w:p>
      </w:tc>
      <w:tc>
        <w:tcPr>
          <w:tcW w:w="4536" w:type="dxa"/>
        </w:tcPr>
        <w:p>
          <w:pPr>
            <w:pStyle w:val="23"/>
            <w:jc w:val="right"/>
          </w:pPr>
          <w:r>
            <w:t xml:space="preserve">Página </w:t>
          </w:r>
          <w:r>
            <w:fldChar w:fldCharType="begin"/>
          </w:r>
          <w:r>
            <w:instrText xml:space="preserve"> PAGE </w:instrText>
          </w:r>
          <w:r>
            <w:fldChar w:fldCharType="separate"/>
          </w:r>
          <w:r>
            <w:t>6</w:t>
          </w:r>
          <w:r>
            <w:fldChar w:fldCharType="end"/>
          </w:r>
          <w:r>
            <w:t xml:space="preserve"> de </w:t>
          </w:r>
          <w:r>
            <w:fldChar w:fldCharType="begin"/>
          </w:r>
          <w:r>
            <w:instrText xml:space="preserve"> NUMPAGES </w:instrText>
          </w:r>
          <w:r>
            <w:fldChar w:fldCharType="separate"/>
          </w:r>
          <w:r>
            <w:t>28</w:t>
          </w:r>
          <w:r>
            <w:fldChar w:fldCharType="end"/>
          </w:r>
        </w:p>
      </w:tc>
    </w:tr>
    <w:tr>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8" w:hRule="atLeast"/>
      </w:trPr>
      <w:tc>
        <w:tcPr>
          <w:tcW w:w="4536" w:type="dxa"/>
        </w:tcPr>
        <w:p>
          <w:pPr>
            <w:pStyle w:val="23"/>
            <w:jc w:val="left"/>
          </w:pPr>
          <w:r>
            <w:rPr>
              <w:snapToGrid w:val="0"/>
              <w:lang w:eastAsia="en-US"/>
            </w:rPr>
            <w:t>Projeto: SRH versão: 1.0</w:t>
          </w:r>
        </w:p>
      </w:tc>
      <w:tc>
        <w:tcPr>
          <w:tcW w:w="4536" w:type="dxa"/>
        </w:tcPr>
        <w:p>
          <w:pPr>
            <w:pStyle w:val="23"/>
            <w:jc w:val="right"/>
            <w:rPr>
              <w:snapToGrid w:val="0"/>
              <w:lang w:eastAsia="en-US"/>
            </w:rPr>
          </w:pPr>
        </w:p>
      </w:tc>
    </w:tr>
  </w:tbl>
  <w:p>
    <w:pPr>
      <w:pStyle w:val="2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35"/>
      <w:tblW w:w="0" w:type="auto"/>
      <w:tblInd w:w="70" w:type="dxa"/>
      <w:tblBorders>
        <w:top w:val="none" w:color="auto" w:sz="0" w:space="0"/>
        <w:left w:val="none" w:color="auto" w:sz="0" w:space="0"/>
        <w:bottom w:val="single" w:color="auto" w:sz="4" w:space="0"/>
        <w:right w:val="none" w:color="auto" w:sz="0" w:space="0"/>
        <w:insideH w:val="single" w:color="auto" w:sz="4" w:space="0"/>
        <w:insideV w:val="none" w:color="auto" w:sz="0" w:space="0"/>
      </w:tblBorders>
      <w:tblLayout w:type="fixed"/>
      <w:tblCellMar>
        <w:top w:w="0" w:type="dxa"/>
        <w:left w:w="70" w:type="dxa"/>
        <w:bottom w:w="0" w:type="dxa"/>
        <w:right w:w="70" w:type="dxa"/>
      </w:tblCellMar>
    </w:tblPr>
    <w:tblGrid>
      <w:gridCol w:w="4536"/>
      <w:gridCol w:w="4552"/>
    </w:tblGrid>
    <w:tr>
      <w:tblPrEx>
        <w:tblBorders>
          <w:top w:val="none" w:color="auto" w:sz="0" w:space="0"/>
          <w:left w:val="none" w:color="auto" w:sz="0" w:space="0"/>
          <w:bottom w:val="single" w:color="auto" w:sz="4" w:space="0"/>
          <w:right w:val="none" w:color="auto" w:sz="0" w:space="0"/>
          <w:insideH w:val="single" w:color="auto" w:sz="4" w:space="0"/>
          <w:insideV w:val="none" w:color="auto" w:sz="0" w:space="0"/>
        </w:tblBorders>
        <w:tblCellMar>
          <w:top w:w="0" w:type="dxa"/>
          <w:left w:w="70" w:type="dxa"/>
          <w:bottom w:w="0" w:type="dxa"/>
          <w:right w:w="70" w:type="dxa"/>
        </w:tblCellMar>
      </w:tblPrEx>
      <w:trPr>
        <w:trHeight w:val="922" w:hRule="atLeast"/>
      </w:trPr>
      <w:tc>
        <w:tcPr>
          <w:tcW w:w="4536" w:type="dxa"/>
        </w:tcPr>
        <w:p>
          <w:pPr>
            <w:pStyle w:val="20"/>
          </w:pPr>
          <w:r>
            <w:rPr>
              <w:rFonts w:hint="default"/>
              <w:lang w:val="pt-BR"/>
            </w:rPr>
            <w:drawing>
              <wp:anchor distT="0" distB="0" distL="114300" distR="114300" simplePos="0" relativeHeight="251662336" behindDoc="1" locked="0" layoutInCell="1" allowOverlap="1">
                <wp:simplePos x="0" y="0"/>
                <wp:positionH relativeFrom="column">
                  <wp:posOffset>-26670</wp:posOffset>
                </wp:positionH>
                <wp:positionV relativeFrom="paragraph">
                  <wp:posOffset>59690</wp:posOffset>
                </wp:positionV>
                <wp:extent cx="1499870" cy="786765"/>
                <wp:effectExtent l="0" t="0" r="100330" b="32385"/>
                <wp:wrapTight wrapText="bothSides">
                  <wp:wrapPolygon>
                    <wp:start x="2743" y="0"/>
                    <wp:lineTo x="0" y="1569"/>
                    <wp:lineTo x="0" y="9414"/>
                    <wp:lineTo x="1097" y="16736"/>
                    <wp:lineTo x="1920" y="20920"/>
                    <wp:lineTo x="6036" y="20920"/>
                    <wp:lineTo x="21399" y="17782"/>
                    <wp:lineTo x="21399" y="3661"/>
                    <wp:lineTo x="5213" y="0"/>
                    <wp:lineTo x="2743" y="0"/>
                  </wp:wrapPolygon>
                </wp:wrapTight>
                <wp:docPr id="17" name="Imagem 17" descr="primary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m 17" descr="primaryLogo"/>
                        <pic:cNvPicPr>
                          <a:picLocks noChangeAspect="1"/>
                        </pic:cNvPicPr>
                      </pic:nvPicPr>
                      <pic:blipFill>
                        <a:blip r:embed="rId1"/>
                        <a:stretch>
                          <a:fillRect/>
                        </a:stretch>
                      </pic:blipFill>
                      <pic:spPr>
                        <a:xfrm>
                          <a:off x="0" y="0"/>
                          <a:ext cx="1499870" cy="786765"/>
                        </a:xfrm>
                        <a:prstGeom prst="rect">
                          <a:avLst/>
                        </a:prstGeom>
                      </pic:spPr>
                    </pic:pic>
                  </a:graphicData>
                </a:graphic>
              </wp:anchor>
            </w:drawing>
          </w:r>
        </w:p>
      </w:tc>
      <w:tc>
        <w:tcPr>
          <w:tcW w:w="4552" w:type="dxa"/>
        </w:tcPr>
        <w:p>
          <w:pPr>
            <w:pStyle w:val="20"/>
            <w:jc w:val="right"/>
          </w:pPr>
          <w:r>
            <w:drawing>
              <wp:inline distT="0" distB="0" distL="0" distR="0">
                <wp:extent cx="1428750" cy="809625"/>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a:xfrm>
                          <a:off x="0" y="0"/>
                          <a:ext cx="1428750" cy="809625"/>
                        </a:xfrm>
                        <a:prstGeom prst="rect">
                          <a:avLst/>
                        </a:prstGeom>
                        <a:noFill/>
                        <a:ln>
                          <a:noFill/>
                        </a:ln>
                      </pic:spPr>
                    </pic:pic>
                  </a:graphicData>
                </a:graphic>
              </wp:inline>
            </w:drawing>
          </w:r>
        </w:p>
      </w:tc>
    </w:tr>
  </w:tbl>
  <w:p>
    <w:pPr>
      <w:pStyle w:val="2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FFFFFF88"/>
    <w:lvl w:ilvl="0" w:tentative="0">
      <w:start w:val="1"/>
      <w:numFmt w:val="decimal"/>
      <w:pStyle w:val="30"/>
      <w:lvlText w:val="%1."/>
      <w:lvlJc w:val="left"/>
      <w:pPr>
        <w:tabs>
          <w:tab w:val="left" w:pos="360"/>
        </w:tabs>
        <w:ind w:left="360" w:hanging="360"/>
      </w:pPr>
    </w:lvl>
  </w:abstractNum>
  <w:abstractNum w:abstractNumId="1">
    <w:nsid w:val="0991308A"/>
    <w:multiLevelType w:val="multilevel"/>
    <w:tmpl w:val="0991308A"/>
    <w:lvl w:ilvl="0" w:tentative="0">
      <w:start w:val="1"/>
      <w:numFmt w:val="decimal"/>
      <w:lvlText w:val="%1."/>
      <w:lvlJc w:val="left"/>
      <w:pPr>
        <w:tabs>
          <w:tab w:val="left" w:pos="360"/>
        </w:tabs>
        <w:ind w:left="360" w:hanging="360"/>
      </w:pPr>
      <w:rPr>
        <w:rFonts w:hint="default"/>
        <w:b w:val="0"/>
        <w:i w:val="0"/>
      </w:rPr>
    </w:lvl>
    <w:lvl w:ilvl="1" w:tentative="0">
      <w:start w:val="1"/>
      <w:numFmt w:val="bullet"/>
      <w:lvlText w:val="o"/>
      <w:lvlJc w:val="left"/>
      <w:pPr>
        <w:tabs>
          <w:tab w:val="left" w:pos="1080"/>
        </w:tabs>
        <w:ind w:left="1080" w:hanging="360"/>
      </w:pPr>
      <w:rPr>
        <w:rFonts w:hint="default" w:ascii="Courier New" w:hAnsi="Courier New" w:cs="Courier New"/>
      </w:rPr>
    </w:lvl>
    <w:lvl w:ilvl="2" w:tentative="0">
      <w:start w:val="1"/>
      <w:numFmt w:val="bullet"/>
      <w:lvlText w:val=""/>
      <w:lvlJc w:val="left"/>
      <w:pPr>
        <w:tabs>
          <w:tab w:val="left" w:pos="1800"/>
        </w:tabs>
        <w:ind w:left="1800" w:hanging="360"/>
      </w:pPr>
      <w:rPr>
        <w:rFonts w:hint="default" w:ascii="Wingdings" w:hAnsi="Wingdings"/>
      </w:rPr>
    </w:lvl>
    <w:lvl w:ilvl="3" w:tentative="0">
      <w:start w:val="1"/>
      <w:numFmt w:val="bullet"/>
      <w:lvlText w:val=""/>
      <w:lvlJc w:val="left"/>
      <w:pPr>
        <w:tabs>
          <w:tab w:val="left" w:pos="2520"/>
        </w:tabs>
        <w:ind w:left="2520" w:hanging="360"/>
      </w:pPr>
      <w:rPr>
        <w:rFonts w:hint="default" w:ascii="Symbol" w:hAnsi="Symbol"/>
      </w:rPr>
    </w:lvl>
    <w:lvl w:ilvl="4" w:tentative="0">
      <w:start w:val="1"/>
      <w:numFmt w:val="bullet"/>
      <w:lvlText w:val="o"/>
      <w:lvlJc w:val="left"/>
      <w:pPr>
        <w:tabs>
          <w:tab w:val="left" w:pos="3240"/>
        </w:tabs>
        <w:ind w:left="3240" w:hanging="360"/>
      </w:pPr>
      <w:rPr>
        <w:rFonts w:hint="default" w:ascii="Courier New" w:hAnsi="Courier New" w:cs="Courier New"/>
      </w:rPr>
    </w:lvl>
    <w:lvl w:ilvl="5" w:tentative="0">
      <w:start w:val="1"/>
      <w:numFmt w:val="bullet"/>
      <w:lvlText w:val=""/>
      <w:lvlJc w:val="left"/>
      <w:pPr>
        <w:tabs>
          <w:tab w:val="left" w:pos="3960"/>
        </w:tabs>
        <w:ind w:left="3960" w:hanging="360"/>
      </w:pPr>
      <w:rPr>
        <w:rFonts w:hint="default" w:ascii="Wingdings" w:hAnsi="Wingdings"/>
      </w:rPr>
    </w:lvl>
    <w:lvl w:ilvl="6" w:tentative="0">
      <w:start w:val="1"/>
      <w:numFmt w:val="bullet"/>
      <w:lvlText w:val=""/>
      <w:lvlJc w:val="left"/>
      <w:pPr>
        <w:tabs>
          <w:tab w:val="left" w:pos="4680"/>
        </w:tabs>
        <w:ind w:left="4680" w:hanging="360"/>
      </w:pPr>
      <w:rPr>
        <w:rFonts w:hint="default" w:ascii="Symbol" w:hAnsi="Symbol"/>
      </w:rPr>
    </w:lvl>
    <w:lvl w:ilvl="7" w:tentative="0">
      <w:start w:val="1"/>
      <w:numFmt w:val="bullet"/>
      <w:lvlText w:val="o"/>
      <w:lvlJc w:val="left"/>
      <w:pPr>
        <w:tabs>
          <w:tab w:val="left" w:pos="5400"/>
        </w:tabs>
        <w:ind w:left="5400" w:hanging="360"/>
      </w:pPr>
      <w:rPr>
        <w:rFonts w:hint="default" w:ascii="Courier New" w:hAnsi="Courier New" w:cs="Courier New"/>
      </w:rPr>
    </w:lvl>
    <w:lvl w:ilvl="8" w:tentative="0">
      <w:start w:val="1"/>
      <w:numFmt w:val="bullet"/>
      <w:lvlText w:val=""/>
      <w:lvlJc w:val="left"/>
      <w:pPr>
        <w:tabs>
          <w:tab w:val="left" w:pos="6120"/>
        </w:tabs>
        <w:ind w:left="6120" w:hanging="360"/>
      </w:pPr>
      <w:rPr>
        <w:rFonts w:hint="default" w:ascii="Wingdings" w:hAnsi="Wingdings"/>
      </w:rPr>
    </w:lvl>
  </w:abstractNum>
  <w:abstractNum w:abstractNumId="2">
    <w:nsid w:val="15A63AF4"/>
    <w:multiLevelType w:val="multilevel"/>
    <w:tmpl w:val="15A63AF4"/>
    <w:lvl w:ilvl="0" w:tentative="0">
      <w:start w:val="1"/>
      <w:numFmt w:val="decimal"/>
      <w:pStyle w:val="2"/>
      <w:lvlText w:val="%1."/>
      <w:legacy w:legacy="1" w:legacySpace="144" w:legacyIndent="0"/>
      <w:lvlJc w:val="left"/>
    </w:lvl>
    <w:lvl w:ilvl="1" w:tentative="0">
      <w:start w:val="1"/>
      <w:numFmt w:val="decimal"/>
      <w:pStyle w:val="3"/>
      <w:lvlText w:val="%1.%2"/>
      <w:legacy w:legacy="1" w:legacySpace="144" w:legacyIndent="0"/>
      <w:lvlJc w:val="left"/>
    </w:lvl>
    <w:lvl w:ilvl="2" w:tentative="0">
      <w:start w:val="1"/>
      <w:numFmt w:val="decimal"/>
      <w:pStyle w:val="4"/>
      <w:lvlText w:val="%1.%2.%3"/>
      <w:legacy w:legacy="1" w:legacySpace="144" w:legacyIndent="0"/>
      <w:lvlJc w:val="left"/>
    </w:lvl>
    <w:lvl w:ilvl="3" w:tentative="0">
      <w:start w:val="1"/>
      <w:numFmt w:val="decimal"/>
      <w:pStyle w:val="5"/>
      <w:lvlText w:val="%1.%2.%3.%4"/>
      <w:legacy w:legacy="1" w:legacySpace="144" w:legacyIndent="0"/>
      <w:lvlJc w:val="left"/>
    </w:lvl>
    <w:lvl w:ilvl="4" w:tentative="0">
      <w:start w:val="1"/>
      <w:numFmt w:val="decimal"/>
      <w:pStyle w:val="6"/>
      <w:lvlText w:val="%1.%2.%3.%4.%5"/>
      <w:legacy w:legacy="1" w:legacySpace="144" w:legacyIndent="0"/>
      <w:lvlJc w:val="left"/>
    </w:lvl>
    <w:lvl w:ilvl="5" w:tentative="0">
      <w:start w:val="1"/>
      <w:numFmt w:val="decimal"/>
      <w:pStyle w:val="7"/>
      <w:lvlText w:val="%1.%2.%3.%4.%5.%6"/>
      <w:legacy w:legacy="1" w:legacySpace="144" w:legacyIndent="0"/>
      <w:lvlJc w:val="left"/>
    </w:lvl>
    <w:lvl w:ilvl="6" w:tentative="0">
      <w:start w:val="1"/>
      <w:numFmt w:val="decimal"/>
      <w:pStyle w:val="8"/>
      <w:lvlText w:val="%1.%2.%3.%4.%5.%6.%7"/>
      <w:legacy w:legacy="1" w:legacySpace="144" w:legacyIndent="0"/>
      <w:lvlJc w:val="left"/>
    </w:lvl>
    <w:lvl w:ilvl="7" w:tentative="0">
      <w:start w:val="1"/>
      <w:numFmt w:val="decimal"/>
      <w:pStyle w:val="9"/>
      <w:lvlText w:val="%1.%2.%3.%4.%5.%6.%7.%8"/>
      <w:legacy w:legacy="1" w:legacySpace="144" w:legacyIndent="0"/>
      <w:lvlJc w:val="left"/>
    </w:lvl>
    <w:lvl w:ilvl="8" w:tentative="0">
      <w:start w:val="1"/>
      <w:numFmt w:val="decimal"/>
      <w:pStyle w:val="10"/>
      <w:lvlText w:val="%1.%2.%3.%4.%5.%6.%7.%8.%9"/>
      <w:legacy w:legacy="1" w:legacySpace="144" w:legacyIndent="0"/>
      <w:lvlJc w:val="left"/>
    </w:lvl>
  </w:abstractNum>
  <w:abstractNum w:abstractNumId="3">
    <w:nsid w:val="15F64221"/>
    <w:multiLevelType w:val="singleLevel"/>
    <w:tmpl w:val="15F64221"/>
    <w:lvl w:ilvl="0" w:tentative="0">
      <w:start w:val="1"/>
      <w:numFmt w:val="decimalZero"/>
      <w:pStyle w:val="49"/>
      <w:lvlText w:val="[RNF%1]"/>
      <w:lvlJc w:val="left"/>
      <w:pPr>
        <w:tabs>
          <w:tab w:val="left" w:pos="1080"/>
        </w:tabs>
        <w:ind w:left="360" w:hanging="360"/>
      </w:pPr>
      <w:rPr>
        <w:b/>
        <w:i w:val="0"/>
        <w:caps w:val="0"/>
        <w:strike w:val="0"/>
        <w:dstrike w:val="0"/>
        <w:vanish w:val="0"/>
        <w:vertAlign w:val="baseline"/>
        <w14:shadow w14:blurRad="0" w14:dist="0" w14:dir="0" w14:sx="0" w14:sy="0" w14:kx="0" w14:ky="0" w14:algn="none">
          <w14:srgbClr w14:val="000000"/>
        </w14:shadow>
      </w:rPr>
    </w:lvl>
  </w:abstractNum>
  <w:abstractNum w:abstractNumId="4">
    <w:nsid w:val="1CC31BBC"/>
    <w:multiLevelType w:val="multilevel"/>
    <w:tmpl w:val="1CC31BBC"/>
    <w:lvl w:ilvl="0" w:tentative="0">
      <w:start w:val="1"/>
      <w:numFmt w:val="decimalZero"/>
      <w:lvlText w:val="[RF%1]"/>
      <w:lvlJc w:val="left"/>
      <w:pPr>
        <w:tabs>
          <w:tab w:val="left" w:pos="357"/>
        </w:tabs>
        <w:ind w:left="624" w:hanging="624"/>
      </w:pPr>
      <w:rPr>
        <w:rFonts w:hint="default"/>
      </w:rPr>
    </w:lvl>
    <w:lvl w:ilvl="1" w:tentative="0">
      <w:start w:val="1"/>
      <w:numFmt w:val="bullet"/>
      <w:lvlText w:val=""/>
      <w:lvlJc w:val="left"/>
      <w:pPr>
        <w:tabs>
          <w:tab w:val="left" w:pos="1440"/>
        </w:tabs>
        <w:ind w:left="1440" w:hanging="360"/>
      </w:pPr>
      <w:rPr>
        <w:rFonts w:hint="default" w:ascii="Symbol" w:hAnsi="Symbol"/>
      </w:r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5">
    <w:nsid w:val="238301A1"/>
    <w:multiLevelType w:val="multilevel"/>
    <w:tmpl w:val="238301A1"/>
    <w:lvl w:ilvl="0" w:tentative="0">
      <w:start w:val="1"/>
      <w:numFmt w:val="decimal"/>
      <w:lvlText w:val="%1."/>
      <w:lvlJc w:val="left"/>
      <w:pPr>
        <w:tabs>
          <w:tab w:val="left" w:pos="360"/>
        </w:tabs>
        <w:ind w:left="360" w:hanging="360"/>
      </w:pPr>
      <w:rPr>
        <w:rFonts w:hint="default"/>
        <w:b w:val="0"/>
        <w:i w:val="0"/>
      </w:rPr>
    </w:lvl>
    <w:lvl w:ilvl="1" w:tentative="0">
      <w:start w:val="1"/>
      <w:numFmt w:val="lowerLetter"/>
      <w:lvlText w:val="%2."/>
      <w:lvlJc w:val="left"/>
      <w:pPr>
        <w:tabs>
          <w:tab w:val="left" w:pos="1080"/>
        </w:tabs>
        <w:ind w:left="1080" w:hanging="360"/>
      </w:pPr>
    </w:lvl>
    <w:lvl w:ilvl="2" w:tentative="0">
      <w:start w:val="1"/>
      <w:numFmt w:val="lowerRoman"/>
      <w:lvlText w:val="%3."/>
      <w:lvlJc w:val="right"/>
      <w:pPr>
        <w:tabs>
          <w:tab w:val="left" w:pos="1800"/>
        </w:tabs>
        <w:ind w:left="1800" w:hanging="180"/>
      </w:pPr>
    </w:lvl>
    <w:lvl w:ilvl="3" w:tentative="0">
      <w:start w:val="1"/>
      <w:numFmt w:val="decimal"/>
      <w:lvlText w:val="%4."/>
      <w:lvlJc w:val="left"/>
      <w:pPr>
        <w:tabs>
          <w:tab w:val="left" w:pos="2520"/>
        </w:tabs>
        <w:ind w:left="2520" w:hanging="360"/>
      </w:pPr>
    </w:lvl>
    <w:lvl w:ilvl="4" w:tentative="0">
      <w:start w:val="1"/>
      <w:numFmt w:val="lowerLetter"/>
      <w:lvlText w:val="%5."/>
      <w:lvlJc w:val="left"/>
      <w:pPr>
        <w:tabs>
          <w:tab w:val="left" w:pos="3240"/>
        </w:tabs>
        <w:ind w:left="3240" w:hanging="360"/>
      </w:pPr>
    </w:lvl>
    <w:lvl w:ilvl="5" w:tentative="0">
      <w:start w:val="1"/>
      <w:numFmt w:val="lowerRoman"/>
      <w:lvlText w:val="%6."/>
      <w:lvlJc w:val="right"/>
      <w:pPr>
        <w:tabs>
          <w:tab w:val="left" w:pos="3960"/>
        </w:tabs>
        <w:ind w:left="3960" w:hanging="180"/>
      </w:pPr>
    </w:lvl>
    <w:lvl w:ilvl="6" w:tentative="0">
      <w:start w:val="1"/>
      <w:numFmt w:val="decimal"/>
      <w:lvlText w:val="%7."/>
      <w:lvlJc w:val="left"/>
      <w:pPr>
        <w:tabs>
          <w:tab w:val="left" w:pos="4680"/>
        </w:tabs>
        <w:ind w:left="4680" w:hanging="360"/>
      </w:pPr>
    </w:lvl>
    <w:lvl w:ilvl="7" w:tentative="0">
      <w:start w:val="1"/>
      <w:numFmt w:val="lowerLetter"/>
      <w:lvlText w:val="%8."/>
      <w:lvlJc w:val="left"/>
      <w:pPr>
        <w:tabs>
          <w:tab w:val="left" w:pos="5400"/>
        </w:tabs>
        <w:ind w:left="5400" w:hanging="360"/>
      </w:pPr>
    </w:lvl>
    <w:lvl w:ilvl="8" w:tentative="0">
      <w:start w:val="1"/>
      <w:numFmt w:val="lowerRoman"/>
      <w:lvlText w:val="%9."/>
      <w:lvlJc w:val="right"/>
      <w:pPr>
        <w:tabs>
          <w:tab w:val="left" w:pos="6120"/>
        </w:tabs>
        <w:ind w:left="6120" w:hanging="180"/>
      </w:pPr>
    </w:lvl>
  </w:abstractNum>
  <w:abstractNum w:abstractNumId="6">
    <w:nsid w:val="3B6E3ABA"/>
    <w:multiLevelType w:val="multilevel"/>
    <w:tmpl w:val="3B6E3ABA"/>
    <w:lvl w:ilvl="0" w:tentative="0">
      <w:start w:val="1"/>
      <w:numFmt w:val="decimal"/>
      <w:lvlText w:val="%1."/>
      <w:lvlJc w:val="left"/>
      <w:pPr>
        <w:tabs>
          <w:tab w:val="left" w:pos="360"/>
        </w:tabs>
        <w:ind w:left="360" w:hanging="360"/>
      </w:pPr>
      <w:rPr>
        <w:rFonts w:hint="default"/>
        <w:b w:val="0"/>
        <w:i w:val="0"/>
      </w:rPr>
    </w:lvl>
    <w:lvl w:ilvl="1" w:tentative="0">
      <w:start w:val="1"/>
      <w:numFmt w:val="lowerLetter"/>
      <w:lvlText w:val="%2."/>
      <w:lvlJc w:val="left"/>
      <w:pPr>
        <w:tabs>
          <w:tab w:val="left" w:pos="1080"/>
        </w:tabs>
        <w:ind w:left="1080" w:hanging="360"/>
      </w:pPr>
    </w:lvl>
    <w:lvl w:ilvl="2" w:tentative="0">
      <w:start w:val="1"/>
      <w:numFmt w:val="lowerRoman"/>
      <w:lvlText w:val="%3."/>
      <w:lvlJc w:val="right"/>
      <w:pPr>
        <w:tabs>
          <w:tab w:val="left" w:pos="1800"/>
        </w:tabs>
        <w:ind w:left="1800" w:hanging="180"/>
      </w:pPr>
    </w:lvl>
    <w:lvl w:ilvl="3" w:tentative="0">
      <w:start w:val="1"/>
      <w:numFmt w:val="decimal"/>
      <w:lvlText w:val="%4."/>
      <w:lvlJc w:val="left"/>
      <w:pPr>
        <w:tabs>
          <w:tab w:val="left" w:pos="2520"/>
        </w:tabs>
        <w:ind w:left="2520" w:hanging="360"/>
      </w:pPr>
    </w:lvl>
    <w:lvl w:ilvl="4" w:tentative="0">
      <w:start w:val="1"/>
      <w:numFmt w:val="lowerLetter"/>
      <w:lvlText w:val="%5."/>
      <w:lvlJc w:val="left"/>
      <w:pPr>
        <w:tabs>
          <w:tab w:val="left" w:pos="3240"/>
        </w:tabs>
        <w:ind w:left="3240" w:hanging="360"/>
      </w:pPr>
    </w:lvl>
    <w:lvl w:ilvl="5" w:tentative="0">
      <w:start w:val="1"/>
      <w:numFmt w:val="lowerRoman"/>
      <w:lvlText w:val="%6."/>
      <w:lvlJc w:val="right"/>
      <w:pPr>
        <w:tabs>
          <w:tab w:val="left" w:pos="3960"/>
        </w:tabs>
        <w:ind w:left="3960" w:hanging="180"/>
      </w:pPr>
    </w:lvl>
    <w:lvl w:ilvl="6" w:tentative="0">
      <w:start w:val="1"/>
      <w:numFmt w:val="decimal"/>
      <w:lvlText w:val="%7."/>
      <w:lvlJc w:val="left"/>
      <w:pPr>
        <w:tabs>
          <w:tab w:val="left" w:pos="4680"/>
        </w:tabs>
        <w:ind w:left="4680" w:hanging="360"/>
      </w:pPr>
    </w:lvl>
    <w:lvl w:ilvl="7" w:tentative="0">
      <w:start w:val="1"/>
      <w:numFmt w:val="lowerLetter"/>
      <w:lvlText w:val="%8."/>
      <w:lvlJc w:val="left"/>
      <w:pPr>
        <w:tabs>
          <w:tab w:val="left" w:pos="5400"/>
        </w:tabs>
        <w:ind w:left="5400" w:hanging="360"/>
      </w:pPr>
    </w:lvl>
    <w:lvl w:ilvl="8" w:tentative="0">
      <w:start w:val="1"/>
      <w:numFmt w:val="lowerRoman"/>
      <w:lvlText w:val="%9."/>
      <w:lvlJc w:val="right"/>
      <w:pPr>
        <w:tabs>
          <w:tab w:val="left" w:pos="6120"/>
        </w:tabs>
        <w:ind w:left="6120" w:hanging="180"/>
      </w:pPr>
    </w:lvl>
  </w:abstractNum>
  <w:abstractNum w:abstractNumId="7">
    <w:nsid w:val="408C0A58"/>
    <w:multiLevelType w:val="multilevel"/>
    <w:tmpl w:val="408C0A58"/>
    <w:lvl w:ilvl="0" w:tentative="0">
      <w:start w:val="1"/>
      <w:numFmt w:val="decimal"/>
      <w:lvlText w:val="%1."/>
      <w:lvlJc w:val="left"/>
      <w:pPr>
        <w:ind w:left="720" w:hanging="360"/>
      </w:pPr>
      <w:rPr>
        <w:rFonts w:hint="default"/>
        <w:b w:val="0"/>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8">
    <w:nsid w:val="4769545A"/>
    <w:multiLevelType w:val="multilevel"/>
    <w:tmpl w:val="4769545A"/>
    <w:lvl w:ilvl="0" w:tentative="0">
      <w:start w:val="1"/>
      <w:numFmt w:val="decimal"/>
      <w:lvlText w:val="%1."/>
      <w:lvlJc w:val="left"/>
      <w:pPr>
        <w:tabs>
          <w:tab w:val="left" w:pos="360"/>
        </w:tabs>
        <w:ind w:left="360" w:hanging="360"/>
      </w:pPr>
      <w:rPr>
        <w:rFonts w:hint="default"/>
        <w:b w:val="0"/>
        <w:i w:val="0"/>
      </w:rPr>
    </w:lvl>
    <w:lvl w:ilvl="1" w:tentative="0">
      <w:start w:val="1"/>
      <w:numFmt w:val="bullet"/>
      <w:lvlText w:val="o"/>
      <w:lvlJc w:val="left"/>
      <w:pPr>
        <w:tabs>
          <w:tab w:val="left" w:pos="1080"/>
        </w:tabs>
        <w:ind w:left="1080" w:hanging="360"/>
      </w:pPr>
      <w:rPr>
        <w:rFonts w:hint="default" w:ascii="Courier New" w:hAnsi="Courier New" w:cs="Courier New"/>
      </w:rPr>
    </w:lvl>
    <w:lvl w:ilvl="2" w:tentative="0">
      <w:start w:val="1"/>
      <w:numFmt w:val="bullet"/>
      <w:lvlText w:val=""/>
      <w:lvlJc w:val="left"/>
      <w:pPr>
        <w:tabs>
          <w:tab w:val="left" w:pos="1800"/>
        </w:tabs>
        <w:ind w:left="1800" w:hanging="360"/>
      </w:pPr>
      <w:rPr>
        <w:rFonts w:hint="default" w:ascii="Wingdings" w:hAnsi="Wingdings"/>
      </w:rPr>
    </w:lvl>
    <w:lvl w:ilvl="3" w:tentative="0">
      <w:start w:val="1"/>
      <w:numFmt w:val="bullet"/>
      <w:lvlText w:val=""/>
      <w:lvlJc w:val="left"/>
      <w:pPr>
        <w:tabs>
          <w:tab w:val="left" w:pos="2520"/>
        </w:tabs>
        <w:ind w:left="2520" w:hanging="360"/>
      </w:pPr>
      <w:rPr>
        <w:rFonts w:hint="default" w:ascii="Symbol" w:hAnsi="Symbol"/>
      </w:rPr>
    </w:lvl>
    <w:lvl w:ilvl="4" w:tentative="0">
      <w:start w:val="1"/>
      <w:numFmt w:val="bullet"/>
      <w:lvlText w:val="o"/>
      <w:lvlJc w:val="left"/>
      <w:pPr>
        <w:tabs>
          <w:tab w:val="left" w:pos="3240"/>
        </w:tabs>
        <w:ind w:left="3240" w:hanging="360"/>
      </w:pPr>
      <w:rPr>
        <w:rFonts w:hint="default" w:ascii="Courier New" w:hAnsi="Courier New" w:cs="Courier New"/>
      </w:rPr>
    </w:lvl>
    <w:lvl w:ilvl="5" w:tentative="0">
      <w:start w:val="1"/>
      <w:numFmt w:val="bullet"/>
      <w:lvlText w:val=""/>
      <w:lvlJc w:val="left"/>
      <w:pPr>
        <w:tabs>
          <w:tab w:val="left" w:pos="3960"/>
        </w:tabs>
        <w:ind w:left="3960" w:hanging="360"/>
      </w:pPr>
      <w:rPr>
        <w:rFonts w:hint="default" w:ascii="Wingdings" w:hAnsi="Wingdings"/>
      </w:rPr>
    </w:lvl>
    <w:lvl w:ilvl="6" w:tentative="0">
      <w:start w:val="1"/>
      <w:numFmt w:val="bullet"/>
      <w:lvlText w:val=""/>
      <w:lvlJc w:val="left"/>
      <w:pPr>
        <w:tabs>
          <w:tab w:val="left" w:pos="4680"/>
        </w:tabs>
        <w:ind w:left="4680" w:hanging="360"/>
      </w:pPr>
      <w:rPr>
        <w:rFonts w:hint="default" w:ascii="Symbol" w:hAnsi="Symbol"/>
      </w:rPr>
    </w:lvl>
    <w:lvl w:ilvl="7" w:tentative="0">
      <w:start w:val="1"/>
      <w:numFmt w:val="bullet"/>
      <w:lvlText w:val="o"/>
      <w:lvlJc w:val="left"/>
      <w:pPr>
        <w:tabs>
          <w:tab w:val="left" w:pos="5400"/>
        </w:tabs>
        <w:ind w:left="5400" w:hanging="360"/>
      </w:pPr>
      <w:rPr>
        <w:rFonts w:hint="default" w:ascii="Courier New" w:hAnsi="Courier New" w:cs="Courier New"/>
      </w:rPr>
    </w:lvl>
    <w:lvl w:ilvl="8" w:tentative="0">
      <w:start w:val="1"/>
      <w:numFmt w:val="bullet"/>
      <w:lvlText w:val=""/>
      <w:lvlJc w:val="left"/>
      <w:pPr>
        <w:tabs>
          <w:tab w:val="left" w:pos="6120"/>
        </w:tabs>
        <w:ind w:left="6120" w:hanging="360"/>
      </w:pPr>
      <w:rPr>
        <w:rFonts w:hint="default" w:ascii="Wingdings" w:hAnsi="Wingdings"/>
      </w:rPr>
    </w:lvl>
  </w:abstractNum>
  <w:abstractNum w:abstractNumId="9">
    <w:nsid w:val="4F5E08CE"/>
    <w:multiLevelType w:val="multilevel"/>
    <w:tmpl w:val="4F5E08CE"/>
    <w:lvl w:ilvl="0" w:tentative="0">
      <w:start w:val="1"/>
      <w:numFmt w:val="decimal"/>
      <w:lvlText w:val="%1."/>
      <w:lvlJc w:val="left"/>
      <w:pPr>
        <w:tabs>
          <w:tab w:val="left" w:pos="360"/>
        </w:tabs>
        <w:ind w:left="360" w:hanging="360"/>
      </w:pPr>
      <w:rPr>
        <w:rFonts w:hint="default"/>
        <w:b w:val="0"/>
        <w:i w:val="0"/>
      </w:rPr>
    </w:lvl>
    <w:lvl w:ilvl="1" w:tentative="0">
      <w:start w:val="1"/>
      <w:numFmt w:val="lowerLetter"/>
      <w:lvlText w:val="%2."/>
      <w:lvlJc w:val="left"/>
      <w:pPr>
        <w:tabs>
          <w:tab w:val="left" w:pos="1080"/>
        </w:tabs>
        <w:ind w:left="1080" w:hanging="360"/>
      </w:pPr>
    </w:lvl>
    <w:lvl w:ilvl="2" w:tentative="0">
      <w:start w:val="1"/>
      <w:numFmt w:val="lowerRoman"/>
      <w:lvlText w:val="%3."/>
      <w:lvlJc w:val="right"/>
      <w:pPr>
        <w:tabs>
          <w:tab w:val="left" w:pos="1800"/>
        </w:tabs>
        <w:ind w:left="1800" w:hanging="180"/>
      </w:pPr>
    </w:lvl>
    <w:lvl w:ilvl="3" w:tentative="0">
      <w:start w:val="1"/>
      <w:numFmt w:val="decimal"/>
      <w:lvlText w:val="%4."/>
      <w:lvlJc w:val="left"/>
      <w:pPr>
        <w:tabs>
          <w:tab w:val="left" w:pos="2520"/>
        </w:tabs>
        <w:ind w:left="2520" w:hanging="360"/>
      </w:pPr>
    </w:lvl>
    <w:lvl w:ilvl="4" w:tentative="0">
      <w:start w:val="1"/>
      <w:numFmt w:val="lowerLetter"/>
      <w:lvlText w:val="%5."/>
      <w:lvlJc w:val="left"/>
      <w:pPr>
        <w:tabs>
          <w:tab w:val="left" w:pos="3240"/>
        </w:tabs>
        <w:ind w:left="3240" w:hanging="360"/>
      </w:pPr>
    </w:lvl>
    <w:lvl w:ilvl="5" w:tentative="0">
      <w:start w:val="1"/>
      <w:numFmt w:val="lowerRoman"/>
      <w:lvlText w:val="%6."/>
      <w:lvlJc w:val="right"/>
      <w:pPr>
        <w:tabs>
          <w:tab w:val="left" w:pos="3960"/>
        </w:tabs>
        <w:ind w:left="3960" w:hanging="180"/>
      </w:pPr>
    </w:lvl>
    <w:lvl w:ilvl="6" w:tentative="0">
      <w:start w:val="1"/>
      <w:numFmt w:val="decimal"/>
      <w:lvlText w:val="%7."/>
      <w:lvlJc w:val="left"/>
      <w:pPr>
        <w:tabs>
          <w:tab w:val="left" w:pos="4680"/>
        </w:tabs>
        <w:ind w:left="4680" w:hanging="360"/>
      </w:pPr>
    </w:lvl>
    <w:lvl w:ilvl="7" w:tentative="0">
      <w:start w:val="1"/>
      <w:numFmt w:val="lowerLetter"/>
      <w:lvlText w:val="%8."/>
      <w:lvlJc w:val="left"/>
      <w:pPr>
        <w:tabs>
          <w:tab w:val="left" w:pos="5400"/>
        </w:tabs>
        <w:ind w:left="5400" w:hanging="360"/>
      </w:pPr>
    </w:lvl>
    <w:lvl w:ilvl="8" w:tentative="0">
      <w:start w:val="1"/>
      <w:numFmt w:val="lowerRoman"/>
      <w:lvlText w:val="%9."/>
      <w:lvlJc w:val="right"/>
      <w:pPr>
        <w:tabs>
          <w:tab w:val="left" w:pos="6120"/>
        </w:tabs>
        <w:ind w:left="6120" w:hanging="180"/>
      </w:pPr>
    </w:lvl>
  </w:abstractNum>
  <w:abstractNum w:abstractNumId="10">
    <w:nsid w:val="504950F7"/>
    <w:multiLevelType w:val="singleLevel"/>
    <w:tmpl w:val="504950F7"/>
    <w:lvl w:ilvl="0" w:tentative="0">
      <w:start w:val="1"/>
      <w:numFmt w:val="bullet"/>
      <w:pStyle w:val="45"/>
      <w:lvlText w:val=""/>
      <w:lvlJc w:val="left"/>
      <w:pPr>
        <w:tabs>
          <w:tab w:val="left" w:pos="360"/>
        </w:tabs>
        <w:ind w:left="360" w:hanging="360"/>
      </w:pPr>
      <w:rPr>
        <w:rFonts w:hint="default" w:ascii="Symbol" w:hAnsi="Symbol"/>
      </w:rPr>
    </w:lvl>
  </w:abstractNum>
  <w:abstractNum w:abstractNumId="11">
    <w:nsid w:val="60BA05C4"/>
    <w:multiLevelType w:val="singleLevel"/>
    <w:tmpl w:val="60BA05C4"/>
    <w:lvl w:ilvl="0" w:tentative="0">
      <w:start w:val="1"/>
      <w:numFmt w:val="bullet"/>
      <w:pStyle w:val="48"/>
      <w:lvlText w:val=""/>
      <w:lvlJc w:val="left"/>
      <w:pPr>
        <w:tabs>
          <w:tab w:val="left" w:pos="360"/>
        </w:tabs>
        <w:ind w:left="340" w:hanging="340"/>
      </w:pPr>
      <w:rPr>
        <w:rFonts w:hint="default" w:ascii="Wingdings" w:hAnsi="Wingdings"/>
      </w:rPr>
    </w:lvl>
  </w:abstractNum>
  <w:abstractNum w:abstractNumId="12">
    <w:nsid w:val="661E54A1"/>
    <w:multiLevelType w:val="multilevel"/>
    <w:tmpl w:val="661E54A1"/>
    <w:lvl w:ilvl="0" w:tentative="0">
      <w:start w:val="1"/>
      <w:numFmt w:val="bullet"/>
      <w:lvlText w:val=""/>
      <w:lvlJc w:val="left"/>
      <w:pPr>
        <w:tabs>
          <w:tab w:val="left" w:pos="720"/>
        </w:tabs>
        <w:ind w:left="720" w:hanging="360"/>
      </w:pPr>
      <w:rPr>
        <w:rFonts w:hint="default" w:ascii="Symbol" w:hAnsi="Symbol"/>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13">
    <w:nsid w:val="7135D315"/>
    <w:multiLevelType w:val="singleLevel"/>
    <w:tmpl w:val="7135D315"/>
    <w:lvl w:ilvl="0" w:tentative="0">
      <w:start w:val="1"/>
      <w:numFmt w:val="decimal"/>
      <w:suff w:val="space"/>
      <w:lvlText w:val="%1."/>
      <w:lvlJc w:val="left"/>
    </w:lvl>
  </w:abstractNum>
  <w:abstractNum w:abstractNumId="14">
    <w:nsid w:val="77DD3DC6"/>
    <w:multiLevelType w:val="multilevel"/>
    <w:tmpl w:val="77DD3DC6"/>
    <w:lvl w:ilvl="0" w:tentative="0">
      <w:start w:val="1"/>
      <w:numFmt w:val="decimal"/>
      <w:lvlText w:val="%1."/>
      <w:lvlJc w:val="left"/>
      <w:pPr>
        <w:tabs>
          <w:tab w:val="left" w:pos="360"/>
        </w:tabs>
        <w:ind w:left="360" w:hanging="360"/>
      </w:pPr>
      <w:rPr>
        <w:rFonts w:hint="default"/>
        <w:b w:val="0"/>
        <w:i w:val="0"/>
      </w:rPr>
    </w:lvl>
    <w:lvl w:ilvl="1" w:tentative="0">
      <w:start w:val="1"/>
      <w:numFmt w:val="bullet"/>
      <w:lvlText w:val="o"/>
      <w:lvlJc w:val="left"/>
      <w:pPr>
        <w:tabs>
          <w:tab w:val="left" w:pos="1080"/>
        </w:tabs>
        <w:ind w:left="1080" w:hanging="360"/>
      </w:pPr>
      <w:rPr>
        <w:rFonts w:hint="default" w:ascii="Courier New" w:hAnsi="Courier New" w:cs="Courier New"/>
      </w:rPr>
    </w:lvl>
    <w:lvl w:ilvl="2" w:tentative="0">
      <w:start w:val="1"/>
      <w:numFmt w:val="bullet"/>
      <w:lvlText w:val=""/>
      <w:lvlJc w:val="left"/>
      <w:pPr>
        <w:tabs>
          <w:tab w:val="left" w:pos="1800"/>
        </w:tabs>
        <w:ind w:left="1800" w:hanging="360"/>
      </w:pPr>
      <w:rPr>
        <w:rFonts w:hint="default" w:ascii="Wingdings" w:hAnsi="Wingdings"/>
      </w:rPr>
    </w:lvl>
    <w:lvl w:ilvl="3" w:tentative="0">
      <w:start w:val="1"/>
      <w:numFmt w:val="bullet"/>
      <w:lvlText w:val=""/>
      <w:lvlJc w:val="left"/>
      <w:pPr>
        <w:tabs>
          <w:tab w:val="left" w:pos="2520"/>
        </w:tabs>
        <w:ind w:left="2520" w:hanging="360"/>
      </w:pPr>
      <w:rPr>
        <w:rFonts w:hint="default" w:ascii="Symbol" w:hAnsi="Symbol"/>
      </w:rPr>
    </w:lvl>
    <w:lvl w:ilvl="4" w:tentative="0">
      <w:start w:val="1"/>
      <w:numFmt w:val="bullet"/>
      <w:lvlText w:val="o"/>
      <w:lvlJc w:val="left"/>
      <w:pPr>
        <w:tabs>
          <w:tab w:val="left" w:pos="3240"/>
        </w:tabs>
        <w:ind w:left="3240" w:hanging="360"/>
      </w:pPr>
      <w:rPr>
        <w:rFonts w:hint="default" w:ascii="Courier New" w:hAnsi="Courier New" w:cs="Courier New"/>
      </w:rPr>
    </w:lvl>
    <w:lvl w:ilvl="5" w:tentative="0">
      <w:start w:val="1"/>
      <w:numFmt w:val="bullet"/>
      <w:lvlText w:val=""/>
      <w:lvlJc w:val="left"/>
      <w:pPr>
        <w:tabs>
          <w:tab w:val="left" w:pos="3960"/>
        </w:tabs>
        <w:ind w:left="3960" w:hanging="360"/>
      </w:pPr>
      <w:rPr>
        <w:rFonts w:hint="default" w:ascii="Wingdings" w:hAnsi="Wingdings"/>
      </w:rPr>
    </w:lvl>
    <w:lvl w:ilvl="6" w:tentative="0">
      <w:start w:val="1"/>
      <w:numFmt w:val="bullet"/>
      <w:lvlText w:val=""/>
      <w:lvlJc w:val="left"/>
      <w:pPr>
        <w:tabs>
          <w:tab w:val="left" w:pos="4680"/>
        </w:tabs>
        <w:ind w:left="4680" w:hanging="360"/>
      </w:pPr>
      <w:rPr>
        <w:rFonts w:hint="default" w:ascii="Symbol" w:hAnsi="Symbol"/>
      </w:rPr>
    </w:lvl>
    <w:lvl w:ilvl="7" w:tentative="0">
      <w:start w:val="1"/>
      <w:numFmt w:val="bullet"/>
      <w:lvlText w:val="o"/>
      <w:lvlJc w:val="left"/>
      <w:pPr>
        <w:tabs>
          <w:tab w:val="left" w:pos="5400"/>
        </w:tabs>
        <w:ind w:left="5400" w:hanging="360"/>
      </w:pPr>
      <w:rPr>
        <w:rFonts w:hint="default" w:ascii="Courier New" w:hAnsi="Courier New" w:cs="Courier New"/>
      </w:rPr>
    </w:lvl>
    <w:lvl w:ilvl="8" w:tentative="0">
      <w:start w:val="1"/>
      <w:numFmt w:val="bullet"/>
      <w:lvlText w:val=""/>
      <w:lvlJc w:val="left"/>
      <w:pPr>
        <w:tabs>
          <w:tab w:val="left" w:pos="6120"/>
        </w:tabs>
        <w:ind w:left="6120" w:hanging="360"/>
      </w:pPr>
      <w:rPr>
        <w:rFonts w:hint="default" w:ascii="Wingdings" w:hAnsi="Wingdings"/>
      </w:rPr>
    </w:lvl>
  </w:abstractNum>
  <w:num w:numId="1">
    <w:abstractNumId w:val="2"/>
  </w:num>
  <w:num w:numId="2">
    <w:abstractNumId w:val="0"/>
  </w:num>
  <w:num w:numId="3">
    <w:abstractNumId w:val="10"/>
  </w:num>
  <w:num w:numId="4">
    <w:abstractNumId w:val="11"/>
  </w:num>
  <w:num w:numId="5">
    <w:abstractNumId w:val="3"/>
  </w:num>
  <w:num w:numId="6">
    <w:abstractNumId w:val="12"/>
  </w:num>
  <w:num w:numId="7">
    <w:abstractNumId w:val="4"/>
  </w:num>
  <w:num w:numId="8">
    <w:abstractNumId w:val="14"/>
  </w:num>
  <w:num w:numId="9">
    <w:abstractNumId w:val="13"/>
  </w:num>
  <w:num w:numId="10">
    <w:abstractNumId w:val="7"/>
  </w:num>
  <w:num w:numId="11">
    <w:abstractNumId w:val="8"/>
  </w:num>
  <w:num w:numId="12">
    <w:abstractNumId w:val="6"/>
  </w:num>
  <w:num w:numId="13">
    <w:abstractNumId w:val="9"/>
  </w:num>
  <w:num w:numId="14">
    <w:abstractNumId w:val="5"/>
  </w:num>
  <w:num w:numId="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720"/>
  <w:hyphenationZone w:val="425"/>
  <w:displayHorizontalDrawingGridEvery w:val="0"/>
  <w:displayVerticalDrawingGridEvery w:val="0"/>
  <w:doNotUseMarginsForDrawingGridOrigin w:val="1"/>
  <w:drawingGridHorizontalOrigin w:val="1800"/>
  <w:drawingGridVerticalOrigin w:val="1440"/>
  <w:noPunctuationKerning w:val="1"/>
  <w:characterSpacingControl w:val="doNotCompress"/>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7660"/>
    <w:rsid w:val="00010E28"/>
    <w:rsid w:val="00012DF2"/>
    <w:rsid w:val="00012F4A"/>
    <w:rsid w:val="00017622"/>
    <w:rsid w:val="000210D7"/>
    <w:rsid w:val="0002347F"/>
    <w:rsid w:val="00023EA9"/>
    <w:rsid w:val="00025CD6"/>
    <w:rsid w:val="00025D06"/>
    <w:rsid w:val="00025E64"/>
    <w:rsid w:val="0002600F"/>
    <w:rsid w:val="00030111"/>
    <w:rsid w:val="00030C33"/>
    <w:rsid w:val="00033115"/>
    <w:rsid w:val="000346C7"/>
    <w:rsid w:val="00036A5C"/>
    <w:rsid w:val="000417F0"/>
    <w:rsid w:val="00041EDB"/>
    <w:rsid w:val="00043CE2"/>
    <w:rsid w:val="00047758"/>
    <w:rsid w:val="00047C39"/>
    <w:rsid w:val="00051FA7"/>
    <w:rsid w:val="000551D2"/>
    <w:rsid w:val="00056390"/>
    <w:rsid w:val="000629B0"/>
    <w:rsid w:val="00067139"/>
    <w:rsid w:val="00081191"/>
    <w:rsid w:val="00084102"/>
    <w:rsid w:val="00084CF9"/>
    <w:rsid w:val="00086AFD"/>
    <w:rsid w:val="000920AA"/>
    <w:rsid w:val="0009383D"/>
    <w:rsid w:val="00095896"/>
    <w:rsid w:val="000A0895"/>
    <w:rsid w:val="000A2FD5"/>
    <w:rsid w:val="000A331E"/>
    <w:rsid w:val="000A3A8C"/>
    <w:rsid w:val="000A4540"/>
    <w:rsid w:val="000A5BF7"/>
    <w:rsid w:val="000A6A8C"/>
    <w:rsid w:val="000B00D8"/>
    <w:rsid w:val="000B180D"/>
    <w:rsid w:val="000B4062"/>
    <w:rsid w:val="000B4183"/>
    <w:rsid w:val="000B585A"/>
    <w:rsid w:val="000B5E6F"/>
    <w:rsid w:val="000B7EFA"/>
    <w:rsid w:val="000C2853"/>
    <w:rsid w:val="000C64A7"/>
    <w:rsid w:val="000C64E9"/>
    <w:rsid w:val="000C6B1C"/>
    <w:rsid w:val="000D07A8"/>
    <w:rsid w:val="000D53E9"/>
    <w:rsid w:val="000D56C8"/>
    <w:rsid w:val="000D78D5"/>
    <w:rsid w:val="000D7D97"/>
    <w:rsid w:val="000E6647"/>
    <w:rsid w:val="000F17DF"/>
    <w:rsid w:val="000F1CB3"/>
    <w:rsid w:val="000F51A5"/>
    <w:rsid w:val="000F537A"/>
    <w:rsid w:val="000F6FDB"/>
    <w:rsid w:val="001023AB"/>
    <w:rsid w:val="0010553A"/>
    <w:rsid w:val="001055B5"/>
    <w:rsid w:val="00105C8C"/>
    <w:rsid w:val="00106AC7"/>
    <w:rsid w:val="00106C1B"/>
    <w:rsid w:val="00114975"/>
    <w:rsid w:val="00115FEE"/>
    <w:rsid w:val="0011677F"/>
    <w:rsid w:val="00117CF8"/>
    <w:rsid w:val="00120BDD"/>
    <w:rsid w:val="00121F2D"/>
    <w:rsid w:val="00124643"/>
    <w:rsid w:val="00125B93"/>
    <w:rsid w:val="00126BFE"/>
    <w:rsid w:val="00126C20"/>
    <w:rsid w:val="00136097"/>
    <w:rsid w:val="001364F4"/>
    <w:rsid w:val="00136919"/>
    <w:rsid w:val="00136FFA"/>
    <w:rsid w:val="00142173"/>
    <w:rsid w:val="00144CF1"/>
    <w:rsid w:val="0014755A"/>
    <w:rsid w:val="00152493"/>
    <w:rsid w:val="0015275E"/>
    <w:rsid w:val="00154435"/>
    <w:rsid w:val="00157B74"/>
    <w:rsid w:val="001639B9"/>
    <w:rsid w:val="00164BF7"/>
    <w:rsid w:val="00165CAD"/>
    <w:rsid w:val="00174902"/>
    <w:rsid w:val="00181C10"/>
    <w:rsid w:val="00183B50"/>
    <w:rsid w:val="00186175"/>
    <w:rsid w:val="001872EF"/>
    <w:rsid w:val="00190D5A"/>
    <w:rsid w:val="00190DF0"/>
    <w:rsid w:val="00194740"/>
    <w:rsid w:val="00197E09"/>
    <w:rsid w:val="001A2937"/>
    <w:rsid w:val="001A2DC3"/>
    <w:rsid w:val="001A32BC"/>
    <w:rsid w:val="001A66C2"/>
    <w:rsid w:val="001A67B7"/>
    <w:rsid w:val="001B18D2"/>
    <w:rsid w:val="001B3250"/>
    <w:rsid w:val="001C3F4D"/>
    <w:rsid w:val="001C640C"/>
    <w:rsid w:val="001D0287"/>
    <w:rsid w:val="001D1132"/>
    <w:rsid w:val="001D2913"/>
    <w:rsid w:val="001D31E8"/>
    <w:rsid w:val="001D3EB1"/>
    <w:rsid w:val="001D4EDA"/>
    <w:rsid w:val="001D4FDD"/>
    <w:rsid w:val="001D6DF9"/>
    <w:rsid w:val="001E32A9"/>
    <w:rsid w:val="001F037E"/>
    <w:rsid w:val="001F09CE"/>
    <w:rsid w:val="001F150E"/>
    <w:rsid w:val="001F1BA6"/>
    <w:rsid w:val="001F2D98"/>
    <w:rsid w:val="001F7D1F"/>
    <w:rsid w:val="0020438D"/>
    <w:rsid w:val="00206114"/>
    <w:rsid w:val="00206F49"/>
    <w:rsid w:val="00207B16"/>
    <w:rsid w:val="00207E88"/>
    <w:rsid w:val="00213276"/>
    <w:rsid w:val="0021586B"/>
    <w:rsid w:val="00217E0A"/>
    <w:rsid w:val="002210DA"/>
    <w:rsid w:val="00221864"/>
    <w:rsid w:val="00222CED"/>
    <w:rsid w:val="002263E9"/>
    <w:rsid w:val="002270EE"/>
    <w:rsid w:val="00230BE6"/>
    <w:rsid w:val="00232B94"/>
    <w:rsid w:val="00233F55"/>
    <w:rsid w:val="002378FA"/>
    <w:rsid w:val="00244099"/>
    <w:rsid w:val="00260184"/>
    <w:rsid w:val="002655E6"/>
    <w:rsid w:val="00270877"/>
    <w:rsid w:val="002738AC"/>
    <w:rsid w:val="00283415"/>
    <w:rsid w:val="00284380"/>
    <w:rsid w:val="00285D90"/>
    <w:rsid w:val="00287D60"/>
    <w:rsid w:val="0029122A"/>
    <w:rsid w:val="00292BD8"/>
    <w:rsid w:val="00292CA9"/>
    <w:rsid w:val="00293726"/>
    <w:rsid w:val="0029450F"/>
    <w:rsid w:val="002A0100"/>
    <w:rsid w:val="002A06B9"/>
    <w:rsid w:val="002A3625"/>
    <w:rsid w:val="002A3C55"/>
    <w:rsid w:val="002B029D"/>
    <w:rsid w:val="002B0969"/>
    <w:rsid w:val="002B0ED8"/>
    <w:rsid w:val="002B0F56"/>
    <w:rsid w:val="002B2FA2"/>
    <w:rsid w:val="002B438A"/>
    <w:rsid w:val="002B4A17"/>
    <w:rsid w:val="002B648A"/>
    <w:rsid w:val="002B6DCD"/>
    <w:rsid w:val="002C50EC"/>
    <w:rsid w:val="002C6277"/>
    <w:rsid w:val="002C6FE9"/>
    <w:rsid w:val="002D032F"/>
    <w:rsid w:val="002D27E9"/>
    <w:rsid w:val="002D42D9"/>
    <w:rsid w:val="002D4735"/>
    <w:rsid w:val="002E1EAB"/>
    <w:rsid w:val="002E33DD"/>
    <w:rsid w:val="002E39DD"/>
    <w:rsid w:val="002E7C45"/>
    <w:rsid w:val="002F204C"/>
    <w:rsid w:val="002F31CB"/>
    <w:rsid w:val="002F33C6"/>
    <w:rsid w:val="002F356E"/>
    <w:rsid w:val="002F4021"/>
    <w:rsid w:val="002F58B2"/>
    <w:rsid w:val="002F7246"/>
    <w:rsid w:val="003053AE"/>
    <w:rsid w:val="00306D62"/>
    <w:rsid w:val="00307381"/>
    <w:rsid w:val="00311DC5"/>
    <w:rsid w:val="00317B5D"/>
    <w:rsid w:val="00317BE1"/>
    <w:rsid w:val="0032227C"/>
    <w:rsid w:val="00323AA8"/>
    <w:rsid w:val="0033078A"/>
    <w:rsid w:val="003328D7"/>
    <w:rsid w:val="0033350E"/>
    <w:rsid w:val="00333616"/>
    <w:rsid w:val="0033418D"/>
    <w:rsid w:val="0033433D"/>
    <w:rsid w:val="00334BD1"/>
    <w:rsid w:val="00337B0D"/>
    <w:rsid w:val="00341091"/>
    <w:rsid w:val="00345DA8"/>
    <w:rsid w:val="00350535"/>
    <w:rsid w:val="0035487D"/>
    <w:rsid w:val="00362C84"/>
    <w:rsid w:val="00365F5E"/>
    <w:rsid w:val="0037038A"/>
    <w:rsid w:val="00372F0E"/>
    <w:rsid w:val="003803F6"/>
    <w:rsid w:val="00381EB2"/>
    <w:rsid w:val="0038242D"/>
    <w:rsid w:val="003833D3"/>
    <w:rsid w:val="003839AE"/>
    <w:rsid w:val="00390B6E"/>
    <w:rsid w:val="00395426"/>
    <w:rsid w:val="00395503"/>
    <w:rsid w:val="003A118F"/>
    <w:rsid w:val="003A3C6E"/>
    <w:rsid w:val="003A4F02"/>
    <w:rsid w:val="003A6E21"/>
    <w:rsid w:val="003A7E5C"/>
    <w:rsid w:val="003B0CAD"/>
    <w:rsid w:val="003B0F66"/>
    <w:rsid w:val="003C0243"/>
    <w:rsid w:val="003C0558"/>
    <w:rsid w:val="003C05F0"/>
    <w:rsid w:val="003C0614"/>
    <w:rsid w:val="003C0B03"/>
    <w:rsid w:val="003C2425"/>
    <w:rsid w:val="003C54F1"/>
    <w:rsid w:val="003C5E80"/>
    <w:rsid w:val="003D0E4A"/>
    <w:rsid w:val="003D10B4"/>
    <w:rsid w:val="003D3317"/>
    <w:rsid w:val="003D568F"/>
    <w:rsid w:val="003D572F"/>
    <w:rsid w:val="003D5C22"/>
    <w:rsid w:val="003E1801"/>
    <w:rsid w:val="003E6AE4"/>
    <w:rsid w:val="003F122D"/>
    <w:rsid w:val="003F4344"/>
    <w:rsid w:val="003F630F"/>
    <w:rsid w:val="0040078E"/>
    <w:rsid w:val="00402048"/>
    <w:rsid w:val="00404A41"/>
    <w:rsid w:val="004163C7"/>
    <w:rsid w:val="00420603"/>
    <w:rsid w:val="00421CEC"/>
    <w:rsid w:val="00422E0B"/>
    <w:rsid w:val="0042339A"/>
    <w:rsid w:val="00425418"/>
    <w:rsid w:val="004258B9"/>
    <w:rsid w:val="00426A0D"/>
    <w:rsid w:val="004276DD"/>
    <w:rsid w:val="004304B4"/>
    <w:rsid w:val="00434154"/>
    <w:rsid w:val="004344D7"/>
    <w:rsid w:val="004356E4"/>
    <w:rsid w:val="00435C81"/>
    <w:rsid w:val="00436DE3"/>
    <w:rsid w:val="00441AAA"/>
    <w:rsid w:val="00442E2D"/>
    <w:rsid w:val="00442E7A"/>
    <w:rsid w:val="004455B1"/>
    <w:rsid w:val="00446A61"/>
    <w:rsid w:val="00450F5F"/>
    <w:rsid w:val="00453325"/>
    <w:rsid w:val="0047051E"/>
    <w:rsid w:val="00476AE1"/>
    <w:rsid w:val="00477428"/>
    <w:rsid w:val="0047794B"/>
    <w:rsid w:val="004807D5"/>
    <w:rsid w:val="00482F08"/>
    <w:rsid w:val="00483071"/>
    <w:rsid w:val="00485D13"/>
    <w:rsid w:val="0048707A"/>
    <w:rsid w:val="00494A0C"/>
    <w:rsid w:val="00497CC2"/>
    <w:rsid w:val="004A15C3"/>
    <w:rsid w:val="004A2830"/>
    <w:rsid w:val="004A2C45"/>
    <w:rsid w:val="004A6158"/>
    <w:rsid w:val="004A628A"/>
    <w:rsid w:val="004A7479"/>
    <w:rsid w:val="004B1FB4"/>
    <w:rsid w:val="004B46C5"/>
    <w:rsid w:val="004B5DF6"/>
    <w:rsid w:val="004C0989"/>
    <w:rsid w:val="004C1F36"/>
    <w:rsid w:val="004C3C71"/>
    <w:rsid w:val="004C4B45"/>
    <w:rsid w:val="004D1E98"/>
    <w:rsid w:val="004D370B"/>
    <w:rsid w:val="004E509D"/>
    <w:rsid w:val="004F0535"/>
    <w:rsid w:val="004F2AE2"/>
    <w:rsid w:val="004F3F6B"/>
    <w:rsid w:val="005006ED"/>
    <w:rsid w:val="00500DB3"/>
    <w:rsid w:val="005016EF"/>
    <w:rsid w:val="00504D60"/>
    <w:rsid w:val="005052B1"/>
    <w:rsid w:val="00505ABA"/>
    <w:rsid w:val="005110D7"/>
    <w:rsid w:val="005112B3"/>
    <w:rsid w:val="005137A7"/>
    <w:rsid w:val="00520757"/>
    <w:rsid w:val="005254C4"/>
    <w:rsid w:val="00525A91"/>
    <w:rsid w:val="0052632A"/>
    <w:rsid w:val="00530FD1"/>
    <w:rsid w:val="0053200F"/>
    <w:rsid w:val="0053437F"/>
    <w:rsid w:val="005473BE"/>
    <w:rsid w:val="0054758F"/>
    <w:rsid w:val="00547FAC"/>
    <w:rsid w:val="00561DBA"/>
    <w:rsid w:val="005664C1"/>
    <w:rsid w:val="00572591"/>
    <w:rsid w:val="00573EC5"/>
    <w:rsid w:val="00581BAB"/>
    <w:rsid w:val="0058387D"/>
    <w:rsid w:val="005842CC"/>
    <w:rsid w:val="00586439"/>
    <w:rsid w:val="00586753"/>
    <w:rsid w:val="00586BF7"/>
    <w:rsid w:val="0059058E"/>
    <w:rsid w:val="00592703"/>
    <w:rsid w:val="0059513B"/>
    <w:rsid w:val="005955BE"/>
    <w:rsid w:val="00596149"/>
    <w:rsid w:val="00596D5C"/>
    <w:rsid w:val="005A3762"/>
    <w:rsid w:val="005A4C9C"/>
    <w:rsid w:val="005A5395"/>
    <w:rsid w:val="005B2D28"/>
    <w:rsid w:val="005B599A"/>
    <w:rsid w:val="005B7E4E"/>
    <w:rsid w:val="005C330C"/>
    <w:rsid w:val="005C697D"/>
    <w:rsid w:val="005C7097"/>
    <w:rsid w:val="005C7677"/>
    <w:rsid w:val="005D01B2"/>
    <w:rsid w:val="005D37EA"/>
    <w:rsid w:val="005D3A64"/>
    <w:rsid w:val="005D755B"/>
    <w:rsid w:val="005E0A21"/>
    <w:rsid w:val="005E1869"/>
    <w:rsid w:val="005E3AB4"/>
    <w:rsid w:val="005E5F0D"/>
    <w:rsid w:val="005E625E"/>
    <w:rsid w:val="005E75B6"/>
    <w:rsid w:val="005F3CB2"/>
    <w:rsid w:val="005F5F60"/>
    <w:rsid w:val="005F7A76"/>
    <w:rsid w:val="0060248B"/>
    <w:rsid w:val="00602889"/>
    <w:rsid w:val="0060469A"/>
    <w:rsid w:val="00610143"/>
    <w:rsid w:val="006105B5"/>
    <w:rsid w:val="00611D5A"/>
    <w:rsid w:val="00612189"/>
    <w:rsid w:val="00612857"/>
    <w:rsid w:val="00612A5B"/>
    <w:rsid w:val="0062128A"/>
    <w:rsid w:val="0062414E"/>
    <w:rsid w:val="00624AE3"/>
    <w:rsid w:val="006413E6"/>
    <w:rsid w:val="00642F86"/>
    <w:rsid w:val="00643059"/>
    <w:rsid w:val="00643A95"/>
    <w:rsid w:val="00644FF1"/>
    <w:rsid w:val="00646166"/>
    <w:rsid w:val="006462ED"/>
    <w:rsid w:val="00647E6F"/>
    <w:rsid w:val="00652965"/>
    <w:rsid w:val="00654ACD"/>
    <w:rsid w:val="00654DE1"/>
    <w:rsid w:val="0065766A"/>
    <w:rsid w:val="00661176"/>
    <w:rsid w:val="006615EB"/>
    <w:rsid w:val="0066305E"/>
    <w:rsid w:val="00663223"/>
    <w:rsid w:val="00664BA5"/>
    <w:rsid w:val="006708AE"/>
    <w:rsid w:val="00674055"/>
    <w:rsid w:val="006750FD"/>
    <w:rsid w:val="0067527E"/>
    <w:rsid w:val="006753A2"/>
    <w:rsid w:val="00675D1A"/>
    <w:rsid w:val="0068262F"/>
    <w:rsid w:val="00685C75"/>
    <w:rsid w:val="00692D76"/>
    <w:rsid w:val="0069356F"/>
    <w:rsid w:val="006A0021"/>
    <w:rsid w:val="006A19AB"/>
    <w:rsid w:val="006A5655"/>
    <w:rsid w:val="006A5EE6"/>
    <w:rsid w:val="006B1900"/>
    <w:rsid w:val="006B1A1B"/>
    <w:rsid w:val="006B1BDC"/>
    <w:rsid w:val="006B393F"/>
    <w:rsid w:val="006C21BD"/>
    <w:rsid w:val="006D1572"/>
    <w:rsid w:val="006D241A"/>
    <w:rsid w:val="006D3A77"/>
    <w:rsid w:val="006D647E"/>
    <w:rsid w:val="006E0CCF"/>
    <w:rsid w:val="006E3190"/>
    <w:rsid w:val="006E44E0"/>
    <w:rsid w:val="006E5D4B"/>
    <w:rsid w:val="006F09EC"/>
    <w:rsid w:val="006F5FB8"/>
    <w:rsid w:val="006F634D"/>
    <w:rsid w:val="006F6C08"/>
    <w:rsid w:val="00700D35"/>
    <w:rsid w:val="007046D7"/>
    <w:rsid w:val="00704F94"/>
    <w:rsid w:val="00705341"/>
    <w:rsid w:val="00707D3A"/>
    <w:rsid w:val="007106BE"/>
    <w:rsid w:val="007112E9"/>
    <w:rsid w:val="007113A1"/>
    <w:rsid w:val="0071161A"/>
    <w:rsid w:val="007146B4"/>
    <w:rsid w:val="00715AE8"/>
    <w:rsid w:val="0072498A"/>
    <w:rsid w:val="00724CD9"/>
    <w:rsid w:val="00730BC9"/>
    <w:rsid w:val="00733AEF"/>
    <w:rsid w:val="00734827"/>
    <w:rsid w:val="00741188"/>
    <w:rsid w:val="007464C9"/>
    <w:rsid w:val="007469F0"/>
    <w:rsid w:val="00752218"/>
    <w:rsid w:val="00753413"/>
    <w:rsid w:val="007552EC"/>
    <w:rsid w:val="0076402C"/>
    <w:rsid w:val="007651E8"/>
    <w:rsid w:val="0077073B"/>
    <w:rsid w:val="00770A6D"/>
    <w:rsid w:val="00777262"/>
    <w:rsid w:val="00794E1D"/>
    <w:rsid w:val="007A3EEB"/>
    <w:rsid w:val="007B23D0"/>
    <w:rsid w:val="007C056E"/>
    <w:rsid w:val="007C6187"/>
    <w:rsid w:val="007E3EF1"/>
    <w:rsid w:val="007E4C3F"/>
    <w:rsid w:val="007E526B"/>
    <w:rsid w:val="007E5A24"/>
    <w:rsid w:val="007E5F4A"/>
    <w:rsid w:val="007E70F0"/>
    <w:rsid w:val="007F26C1"/>
    <w:rsid w:val="007F494B"/>
    <w:rsid w:val="007F4AE8"/>
    <w:rsid w:val="007F5DDD"/>
    <w:rsid w:val="007F6488"/>
    <w:rsid w:val="007F7D2D"/>
    <w:rsid w:val="00803A86"/>
    <w:rsid w:val="00803D88"/>
    <w:rsid w:val="00806CD8"/>
    <w:rsid w:val="008077A4"/>
    <w:rsid w:val="0081216A"/>
    <w:rsid w:val="008125F2"/>
    <w:rsid w:val="008130C4"/>
    <w:rsid w:val="00813E30"/>
    <w:rsid w:val="00815727"/>
    <w:rsid w:val="00822FAA"/>
    <w:rsid w:val="008247FC"/>
    <w:rsid w:val="008255FA"/>
    <w:rsid w:val="00827C68"/>
    <w:rsid w:val="00844AF3"/>
    <w:rsid w:val="008476AE"/>
    <w:rsid w:val="00853D55"/>
    <w:rsid w:val="008544BF"/>
    <w:rsid w:val="00860E53"/>
    <w:rsid w:val="00863A51"/>
    <w:rsid w:val="0086432F"/>
    <w:rsid w:val="0087181D"/>
    <w:rsid w:val="00872B97"/>
    <w:rsid w:val="0087701F"/>
    <w:rsid w:val="008947BA"/>
    <w:rsid w:val="0089567F"/>
    <w:rsid w:val="00896246"/>
    <w:rsid w:val="00897D09"/>
    <w:rsid w:val="008A02DC"/>
    <w:rsid w:val="008A25FF"/>
    <w:rsid w:val="008A2D96"/>
    <w:rsid w:val="008A56D0"/>
    <w:rsid w:val="008B2814"/>
    <w:rsid w:val="008B3011"/>
    <w:rsid w:val="008B62AB"/>
    <w:rsid w:val="008B6DD3"/>
    <w:rsid w:val="008C1420"/>
    <w:rsid w:val="008C5234"/>
    <w:rsid w:val="008C7661"/>
    <w:rsid w:val="008D16FC"/>
    <w:rsid w:val="008D3E06"/>
    <w:rsid w:val="008D4672"/>
    <w:rsid w:val="008E3393"/>
    <w:rsid w:val="008E6004"/>
    <w:rsid w:val="008F02F3"/>
    <w:rsid w:val="008F2509"/>
    <w:rsid w:val="008F64D1"/>
    <w:rsid w:val="008F6C46"/>
    <w:rsid w:val="0090083C"/>
    <w:rsid w:val="00902D1B"/>
    <w:rsid w:val="00906116"/>
    <w:rsid w:val="00907E16"/>
    <w:rsid w:val="0091212A"/>
    <w:rsid w:val="0092332B"/>
    <w:rsid w:val="00923865"/>
    <w:rsid w:val="009253BA"/>
    <w:rsid w:val="009300E2"/>
    <w:rsid w:val="00934974"/>
    <w:rsid w:val="009373F9"/>
    <w:rsid w:val="00937B8A"/>
    <w:rsid w:val="0094047D"/>
    <w:rsid w:val="009447CF"/>
    <w:rsid w:val="0094626E"/>
    <w:rsid w:val="00946B8B"/>
    <w:rsid w:val="0095059F"/>
    <w:rsid w:val="00950E74"/>
    <w:rsid w:val="0095495F"/>
    <w:rsid w:val="009648B4"/>
    <w:rsid w:val="00965756"/>
    <w:rsid w:val="00972901"/>
    <w:rsid w:val="00981336"/>
    <w:rsid w:val="009917AD"/>
    <w:rsid w:val="00993293"/>
    <w:rsid w:val="00994334"/>
    <w:rsid w:val="00995FE2"/>
    <w:rsid w:val="009A1452"/>
    <w:rsid w:val="009A6352"/>
    <w:rsid w:val="009B0297"/>
    <w:rsid w:val="009B19BD"/>
    <w:rsid w:val="009C15AD"/>
    <w:rsid w:val="009D22FF"/>
    <w:rsid w:val="009D4996"/>
    <w:rsid w:val="009D6ED2"/>
    <w:rsid w:val="009E5038"/>
    <w:rsid w:val="009E58BC"/>
    <w:rsid w:val="009E7A7B"/>
    <w:rsid w:val="009E7EE0"/>
    <w:rsid w:val="009F6A0E"/>
    <w:rsid w:val="00A02B1B"/>
    <w:rsid w:val="00A077F7"/>
    <w:rsid w:val="00A113EA"/>
    <w:rsid w:val="00A14AF9"/>
    <w:rsid w:val="00A21918"/>
    <w:rsid w:val="00A224D8"/>
    <w:rsid w:val="00A22CA2"/>
    <w:rsid w:val="00A25F77"/>
    <w:rsid w:val="00A26C11"/>
    <w:rsid w:val="00A27D79"/>
    <w:rsid w:val="00A3175D"/>
    <w:rsid w:val="00A32F28"/>
    <w:rsid w:val="00A33B51"/>
    <w:rsid w:val="00A358C6"/>
    <w:rsid w:val="00A35987"/>
    <w:rsid w:val="00A3625B"/>
    <w:rsid w:val="00A36B76"/>
    <w:rsid w:val="00A377A9"/>
    <w:rsid w:val="00A4213C"/>
    <w:rsid w:val="00A4533B"/>
    <w:rsid w:val="00A503E5"/>
    <w:rsid w:val="00A54E72"/>
    <w:rsid w:val="00A560C1"/>
    <w:rsid w:val="00A6037A"/>
    <w:rsid w:val="00A62181"/>
    <w:rsid w:val="00A6319B"/>
    <w:rsid w:val="00A667A2"/>
    <w:rsid w:val="00A7315B"/>
    <w:rsid w:val="00A87C1F"/>
    <w:rsid w:val="00A87C8E"/>
    <w:rsid w:val="00A916ED"/>
    <w:rsid w:val="00A92294"/>
    <w:rsid w:val="00A92501"/>
    <w:rsid w:val="00A933CC"/>
    <w:rsid w:val="00A93BA8"/>
    <w:rsid w:val="00A95B78"/>
    <w:rsid w:val="00A97138"/>
    <w:rsid w:val="00A97236"/>
    <w:rsid w:val="00A97E60"/>
    <w:rsid w:val="00AA09C8"/>
    <w:rsid w:val="00AA373F"/>
    <w:rsid w:val="00AA5803"/>
    <w:rsid w:val="00AB44E6"/>
    <w:rsid w:val="00AC2C19"/>
    <w:rsid w:val="00AC3594"/>
    <w:rsid w:val="00AC58FA"/>
    <w:rsid w:val="00AC5BBD"/>
    <w:rsid w:val="00AC6DB6"/>
    <w:rsid w:val="00AF04EA"/>
    <w:rsid w:val="00AF0E6C"/>
    <w:rsid w:val="00B00462"/>
    <w:rsid w:val="00B07EC7"/>
    <w:rsid w:val="00B10674"/>
    <w:rsid w:val="00B1312D"/>
    <w:rsid w:val="00B17951"/>
    <w:rsid w:val="00B22ECD"/>
    <w:rsid w:val="00B236AA"/>
    <w:rsid w:val="00B25EA6"/>
    <w:rsid w:val="00B30389"/>
    <w:rsid w:val="00B3157B"/>
    <w:rsid w:val="00B319D0"/>
    <w:rsid w:val="00B32686"/>
    <w:rsid w:val="00B3379B"/>
    <w:rsid w:val="00B3491C"/>
    <w:rsid w:val="00B407D4"/>
    <w:rsid w:val="00B420BC"/>
    <w:rsid w:val="00B44027"/>
    <w:rsid w:val="00B44030"/>
    <w:rsid w:val="00B4436E"/>
    <w:rsid w:val="00B4499F"/>
    <w:rsid w:val="00B52DBF"/>
    <w:rsid w:val="00B55706"/>
    <w:rsid w:val="00B55D1D"/>
    <w:rsid w:val="00B60372"/>
    <w:rsid w:val="00B6245F"/>
    <w:rsid w:val="00B62848"/>
    <w:rsid w:val="00B62EDA"/>
    <w:rsid w:val="00B63004"/>
    <w:rsid w:val="00B631CB"/>
    <w:rsid w:val="00B65EB5"/>
    <w:rsid w:val="00B66773"/>
    <w:rsid w:val="00B66B50"/>
    <w:rsid w:val="00B67660"/>
    <w:rsid w:val="00B75B93"/>
    <w:rsid w:val="00B766A3"/>
    <w:rsid w:val="00B810F7"/>
    <w:rsid w:val="00B903CE"/>
    <w:rsid w:val="00B91B45"/>
    <w:rsid w:val="00B92E76"/>
    <w:rsid w:val="00B960A9"/>
    <w:rsid w:val="00BA0209"/>
    <w:rsid w:val="00BB6C15"/>
    <w:rsid w:val="00BC0179"/>
    <w:rsid w:val="00BC4B8B"/>
    <w:rsid w:val="00BC66A4"/>
    <w:rsid w:val="00BC726B"/>
    <w:rsid w:val="00BC7ED1"/>
    <w:rsid w:val="00BD3BD1"/>
    <w:rsid w:val="00BE4184"/>
    <w:rsid w:val="00BE5D03"/>
    <w:rsid w:val="00BE652E"/>
    <w:rsid w:val="00BE6D37"/>
    <w:rsid w:val="00C013B6"/>
    <w:rsid w:val="00C02B95"/>
    <w:rsid w:val="00C0524F"/>
    <w:rsid w:val="00C068D0"/>
    <w:rsid w:val="00C074A2"/>
    <w:rsid w:val="00C129CF"/>
    <w:rsid w:val="00C13775"/>
    <w:rsid w:val="00C13A87"/>
    <w:rsid w:val="00C13AA3"/>
    <w:rsid w:val="00C25A04"/>
    <w:rsid w:val="00C27181"/>
    <w:rsid w:val="00C30451"/>
    <w:rsid w:val="00C30952"/>
    <w:rsid w:val="00C31680"/>
    <w:rsid w:val="00C34EBB"/>
    <w:rsid w:val="00C35460"/>
    <w:rsid w:val="00C355FE"/>
    <w:rsid w:val="00C432C0"/>
    <w:rsid w:val="00C440A7"/>
    <w:rsid w:val="00C453EC"/>
    <w:rsid w:val="00C46E72"/>
    <w:rsid w:val="00C52FF5"/>
    <w:rsid w:val="00C534E5"/>
    <w:rsid w:val="00C54639"/>
    <w:rsid w:val="00C548F7"/>
    <w:rsid w:val="00C61A39"/>
    <w:rsid w:val="00C6329E"/>
    <w:rsid w:val="00C66575"/>
    <w:rsid w:val="00C7009F"/>
    <w:rsid w:val="00C700D9"/>
    <w:rsid w:val="00C708FC"/>
    <w:rsid w:val="00C7397E"/>
    <w:rsid w:val="00C84D67"/>
    <w:rsid w:val="00C861D4"/>
    <w:rsid w:val="00C86DF3"/>
    <w:rsid w:val="00C90BA8"/>
    <w:rsid w:val="00C91B5F"/>
    <w:rsid w:val="00CA0373"/>
    <w:rsid w:val="00CA0784"/>
    <w:rsid w:val="00CA6195"/>
    <w:rsid w:val="00CA6EB4"/>
    <w:rsid w:val="00CA71D7"/>
    <w:rsid w:val="00CA7401"/>
    <w:rsid w:val="00CB3B70"/>
    <w:rsid w:val="00CB57A0"/>
    <w:rsid w:val="00CC3928"/>
    <w:rsid w:val="00CC460C"/>
    <w:rsid w:val="00CC575A"/>
    <w:rsid w:val="00CC67F4"/>
    <w:rsid w:val="00CC7A3E"/>
    <w:rsid w:val="00CC7F43"/>
    <w:rsid w:val="00CD003D"/>
    <w:rsid w:val="00CD5119"/>
    <w:rsid w:val="00CE556B"/>
    <w:rsid w:val="00CF181F"/>
    <w:rsid w:val="00CF4526"/>
    <w:rsid w:val="00CF7664"/>
    <w:rsid w:val="00D00954"/>
    <w:rsid w:val="00D02242"/>
    <w:rsid w:val="00D03DA6"/>
    <w:rsid w:val="00D041AF"/>
    <w:rsid w:val="00D04C48"/>
    <w:rsid w:val="00D05A51"/>
    <w:rsid w:val="00D0675F"/>
    <w:rsid w:val="00D130A5"/>
    <w:rsid w:val="00D278B0"/>
    <w:rsid w:val="00D306BF"/>
    <w:rsid w:val="00D30761"/>
    <w:rsid w:val="00D35E0E"/>
    <w:rsid w:val="00D37E54"/>
    <w:rsid w:val="00D44124"/>
    <w:rsid w:val="00D443CD"/>
    <w:rsid w:val="00D509B4"/>
    <w:rsid w:val="00D52081"/>
    <w:rsid w:val="00D53628"/>
    <w:rsid w:val="00D56AF2"/>
    <w:rsid w:val="00D64263"/>
    <w:rsid w:val="00D662BF"/>
    <w:rsid w:val="00D66B5D"/>
    <w:rsid w:val="00D71138"/>
    <w:rsid w:val="00D7716F"/>
    <w:rsid w:val="00D776FC"/>
    <w:rsid w:val="00D833CE"/>
    <w:rsid w:val="00D83AF9"/>
    <w:rsid w:val="00D857D4"/>
    <w:rsid w:val="00D87318"/>
    <w:rsid w:val="00D935FB"/>
    <w:rsid w:val="00D95393"/>
    <w:rsid w:val="00D969BF"/>
    <w:rsid w:val="00D97121"/>
    <w:rsid w:val="00D97443"/>
    <w:rsid w:val="00DA1D49"/>
    <w:rsid w:val="00DB57AE"/>
    <w:rsid w:val="00DC25C9"/>
    <w:rsid w:val="00DC5584"/>
    <w:rsid w:val="00DC5A87"/>
    <w:rsid w:val="00DC7D65"/>
    <w:rsid w:val="00DD0DE5"/>
    <w:rsid w:val="00DD2219"/>
    <w:rsid w:val="00DE08FE"/>
    <w:rsid w:val="00DE3D92"/>
    <w:rsid w:val="00DE7C49"/>
    <w:rsid w:val="00DF012E"/>
    <w:rsid w:val="00DF5B31"/>
    <w:rsid w:val="00E0201B"/>
    <w:rsid w:val="00E0797D"/>
    <w:rsid w:val="00E1116A"/>
    <w:rsid w:val="00E126BA"/>
    <w:rsid w:val="00E13666"/>
    <w:rsid w:val="00E15C14"/>
    <w:rsid w:val="00E20AA4"/>
    <w:rsid w:val="00E358FC"/>
    <w:rsid w:val="00E369B1"/>
    <w:rsid w:val="00E40440"/>
    <w:rsid w:val="00E4244D"/>
    <w:rsid w:val="00E46781"/>
    <w:rsid w:val="00E468C4"/>
    <w:rsid w:val="00E47F77"/>
    <w:rsid w:val="00E518FF"/>
    <w:rsid w:val="00E562BD"/>
    <w:rsid w:val="00E56E21"/>
    <w:rsid w:val="00E57E5F"/>
    <w:rsid w:val="00E643CB"/>
    <w:rsid w:val="00E6579D"/>
    <w:rsid w:val="00E7310B"/>
    <w:rsid w:val="00E7500C"/>
    <w:rsid w:val="00E765FF"/>
    <w:rsid w:val="00E77839"/>
    <w:rsid w:val="00E81D07"/>
    <w:rsid w:val="00E82BC1"/>
    <w:rsid w:val="00E83623"/>
    <w:rsid w:val="00E84F0C"/>
    <w:rsid w:val="00E866DB"/>
    <w:rsid w:val="00E87875"/>
    <w:rsid w:val="00E87FE1"/>
    <w:rsid w:val="00E910B4"/>
    <w:rsid w:val="00E93B14"/>
    <w:rsid w:val="00E97A13"/>
    <w:rsid w:val="00EA4416"/>
    <w:rsid w:val="00EA7197"/>
    <w:rsid w:val="00EB1DB8"/>
    <w:rsid w:val="00EC0048"/>
    <w:rsid w:val="00EC433F"/>
    <w:rsid w:val="00EC6C43"/>
    <w:rsid w:val="00EC739E"/>
    <w:rsid w:val="00ED3197"/>
    <w:rsid w:val="00ED4CEB"/>
    <w:rsid w:val="00ED775F"/>
    <w:rsid w:val="00EF1A31"/>
    <w:rsid w:val="00EF2829"/>
    <w:rsid w:val="00EF42CF"/>
    <w:rsid w:val="00EF516B"/>
    <w:rsid w:val="00EF74F3"/>
    <w:rsid w:val="00F02029"/>
    <w:rsid w:val="00F021DA"/>
    <w:rsid w:val="00F0460D"/>
    <w:rsid w:val="00F13384"/>
    <w:rsid w:val="00F1523E"/>
    <w:rsid w:val="00F15E2F"/>
    <w:rsid w:val="00F173F3"/>
    <w:rsid w:val="00F20982"/>
    <w:rsid w:val="00F21C6E"/>
    <w:rsid w:val="00F22656"/>
    <w:rsid w:val="00F2339D"/>
    <w:rsid w:val="00F23D6E"/>
    <w:rsid w:val="00F240AB"/>
    <w:rsid w:val="00F247AA"/>
    <w:rsid w:val="00F262B4"/>
    <w:rsid w:val="00F31D16"/>
    <w:rsid w:val="00F32018"/>
    <w:rsid w:val="00F33794"/>
    <w:rsid w:val="00F35808"/>
    <w:rsid w:val="00F3685B"/>
    <w:rsid w:val="00F4297D"/>
    <w:rsid w:val="00F515A3"/>
    <w:rsid w:val="00F52807"/>
    <w:rsid w:val="00F55336"/>
    <w:rsid w:val="00F63AE8"/>
    <w:rsid w:val="00F64292"/>
    <w:rsid w:val="00F71EB0"/>
    <w:rsid w:val="00F7412A"/>
    <w:rsid w:val="00F80204"/>
    <w:rsid w:val="00F834E3"/>
    <w:rsid w:val="00F864BB"/>
    <w:rsid w:val="00F86B2B"/>
    <w:rsid w:val="00F875D2"/>
    <w:rsid w:val="00F8762B"/>
    <w:rsid w:val="00F87E5B"/>
    <w:rsid w:val="00F920BE"/>
    <w:rsid w:val="00F954D4"/>
    <w:rsid w:val="00F964A7"/>
    <w:rsid w:val="00F965B7"/>
    <w:rsid w:val="00F96B07"/>
    <w:rsid w:val="00FA7F15"/>
    <w:rsid w:val="00FB4755"/>
    <w:rsid w:val="00FB51C3"/>
    <w:rsid w:val="00FB51DE"/>
    <w:rsid w:val="00FC157B"/>
    <w:rsid w:val="00FC21EA"/>
    <w:rsid w:val="00FC49C3"/>
    <w:rsid w:val="00FC75D2"/>
    <w:rsid w:val="00FC7FDD"/>
    <w:rsid w:val="00FD043E"/>
    <w:rsid w:val="00FD05BB"/>
    <w:rsid w:val="00FD1E6C"/>
    <w:rsid w:val="00FD2DAD"/>
    <w:rsid w:val="00FD2DB8"/>
    <w:rsid w:val="00FD54FF"/>
    <w:rsid w:val="00FE1059"/>
    <w:rsid w:val="00FE10C2"/>
    <w:rsid w:val="00FE3D9A"/>
    <w:rsid w:val="00FE778C"/>
    <w:rsid w:val="00FF019B"/>
    <w:rsid w:val="00FF3E2B"/>
    <w:rsid w:val="011D54F0"/>
    <w:rsid w:val="02222D42"/>
    <w:rsid w:val="026F44EA"/>
    <w:rsid w:val="0CD23AA8"/>
    <w:rsid w:val="1233470D"/>
    <w:rsid w:val="14A55023"/>
    <w:rsid w:val="1BF647FE"/>
    <w:rsid w:val="25A1666E"/>
    <w:rsid w:val="28EE7D31"/>
    <w:rsid w:val="2DE2581E"/>
    <w:rsid w:val="353037E8"/>
    <w:rsid w:val="35DE02B3"/>
    <w:rsid w:val="36302B43"/>
    <w:rsid w:val="4157625B"/>
    <w:rsid w:val="450B6B3D"/>
    <w:rsid w:val="46F4690F"/>
    <w:rsid w:val="47A23BE9"/>
    <w:rsid w:val="4D440550"/>
    <w:rsid w:val="4FD70D46"/>
    <w:rsid w:val="50CF0588"/>
    <w:rsid w:val="548433ED"/>
    <w:rsid w:val="58B51E5C"/>
    <w:rsid w:val="5BBD1C68"/>
    <w:rsid w:val="5D0D763F"/>
    <w:rsid w:val="5F575413"/>
    <w:rsid w:val="6C3D1896"/>
    <w:rsid w:val="70257F5D"/>
    <w:rsid w:val="758D71B5"/>
    <w:rsid w:val="7A2B1848"/>
    <w:rsid w:val="7CBC6F59"/>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Times New Roman"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qFormat="1" w:unhideWhenUsed="0"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unhideWhenUsed="0" w:uiPriority="0" w:semiHidden="0" w:name="Normal Indent"/>
    <w:lsdException w:unhideWhenUsed="0" w:uiPriority="0" w:semiHidden="0" w:name="footnote text"/>
    <w:lsdException w:qFormat="1" w:unhideWhenUsed="0" w:uiPriority="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qFormat="1" w:unhideWhenUsed="0" w:uiPriority="0" w:semiHidden="0" w:name="List Bullet"/>
    <w:lsdException w:qFormat="1"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0" w:semiHidden="0" w:name="Table Grid"/>
    <w:lsdException w:uiPriority="0" w:name="Table Theme"/>
  </w:latentStyles>
  <w:style w:type="paragraph" w:default="1" w:styleId="1">
    <w:name w:val="Normal"/>
    <w:qFormat/>
    <w:uiPriority w:val="0"/>
    <w:pPr>
      <w:spacing w:before="60" w:after="60"/>
      <w:jc w:val="both"/>
    </w:pPr>
    <w:rPr>
      <w:rFonts w:ascii="Times New Roman" w:hAnsi="Times New Roman" w:eastAsia="Times New Roman" w:cs="Times New Roman"/>
      <w:sz w:val="24"/>
      <w:lang w:val="pt-BR" w:eastAsia="pt-BR" w:bidi="ar-SA"/>
    </w:rPr>
  </w:style>
  <w:style w:type="paragraph" w:styleId="2">
    <w:name w:val="heading 1"/>
    <w:basedOn w:val="1"/>
    <w:next w:val="1"/>
    <w:qFormat/>
    <w:uiPriority w:val="0"/>
    <w:pPr>
      <w:keepNext/>
      <w:numPr>
        <w:ilvl w:val="0"/>
        <w:numId w:val="1"/>
      </w:numPr>
      <w:shd w:val="pct10" w:color="auto" w:fill="FFFFFF"/>
      <w:spacing w:before="240" w:after="120"/>
      <w:outlineLvl w:val="0"/>
    </w:pPr>
    <w:rPr>
      <w:rFonts w:ascii="Arial" w:hAnsi="Arial"/>
      <w:b/>
      <w:caps/>
      <w:kern w:val="28"/>
      <w:sz w:val="28"/>
      <w14:shadow w14:blurRad="50800" w14:dist="38100" w14:dir="2700000" w14:sx="100000" w14:sy="100000" w14:kx="0" w14:ky="0" w14:algn="tl">
        <w14:srgbClr w14:val="000000">
          <w14:alpha w14:val="60000"/>
        </w14:srgbClr>
      </w14:shadow>
    </w:rPr>
  </w:style>
  <w:style w:type="paragraph" w:styleId="3">
    <w:name w:val="heading 2"/>
    <w:basedOn w:val="1"/>
    <w:next w:val="1"/>
    <w:qFormat/>
    <w:uiPriority w:val="0"/>
    <w:pPr>
      <w:keepNext/>
      <w:numPr>
        <w:ilvl w:val="1"/>
        <w:numId w:val="1"/>
      </w:numPr>
      <w:spacing w:before="240"/>
      <w:outlineLvl w:val="1"/>
    </w:pPr>
    <w:rPr>
      <w:rFonts w:ascii="Arial" w:hAnsi="Arial"/>
      <w:b/>
      <w:sz w:val="28"/>
    </w:rPr>
  </w:style>
  <w:style w:type="paragraph" w:styleId="4">
    <w:name w:val="heading 3"/>
    <w:basedOn w:val="1"/>
    <w:next w:val="1"/>
    <w:qFormat/>
    <w:uiPriority w:val="0"/>
    <w:pPr>
      <w:keepNext/>
      <w:numPr>
        <w:ilvl w:val="2"/>
        <w:numId w:val="1"/>
      </w:numPr>
      <w:spacing w:before="240"/>
      <w:outlineLvl w:val="2"/>
    </w:pPr>
    <w:rPr>
      <w:rFonts w:ascii="Arial" w:hAnsi="Arial"/>
      <w:b/>
    </w:rPr>
  </w:style>
  <w:style w:type="paragraph" w:styleId="5">
    <w:name w:val="heading 4"/>
    <w:basedOn w:val="1"/>
    <w:next w:val="1"/>
    <w:qFormat/>
    <w:uiPriority w:val="0"/>
    <w:pPr>
      <w:keepNext/>
      <w:numPr>
        <w:ilvl w:val="3"/>
        <w:numId w:val="1"/>
      </w:numPr>
      <w:spacing w:before="240"/>
      <w:outlineLvl w:val="3"/>
    </w:pPr>
    <w:rPr>
      <w:rFonts w:ascii="Arial" w:hAnsi="Arial"/>
    </w:rPr>
  </w:style>
  <w:style w:type="paragraph" w:styleId="6">
    <w:name w:val="heading 5"/>
    <w:basedOn w:val="1"/>
    <w:next w:val="1"/>
    <w:qFormat/>
    <w:uiPriority w:val="0"/>
    <w:pPr>
      <w:numPr>
        <w:ilvl w:val="4"/>
        <w:numId w:val="1"/>
      </w:numPr>
      <w:spacing w:before="240"/>
      <w:outlineLvl w:val="4"/>
    </w:pPr>
    <w:rPr>
      <w:rFonts w:ascii="Arial" w:hAnsi="Arial"/>
    </w:rPr>
  </w:style>
  <w:style w:type="paragraph" w:styleId="7">
    <w:name w:val="heading 6"/>
    <w:basedOn w:val="1"/>
    <w:next w:val="1"/>
    <w:qFormat/>
    <w:uiPriority w:val="0"/>
    <w:pPr>
      <w:numPr>
        <w:ilvl w:val="5"/>
        <w:numId w:val="1"/>
      </w:numPr>
      <w:spacing w:before="240"/>
      <w:outlineLvl w:val="5"/>
    </w:pPr>
    <w:rPr>
      <w:rFonts w:ascii="Arial" w:hAnsi="Arial"/>
      <w:sz w:val="22"/>
    </w:rPr>
  </w:style>
  <w:style w:type="paragraph" w:styleId="8">
    <w:name w:val="heading 7"/>
    <w:basedOn w:val="1"/>
    <w:next w:val="1"/>
    <w:qFormat/>
    <w:uiPriority w:val="0"/>
    <w:pPr>
      <w:numPr>
        <w:ilvl w:val="6"/>
        <w:numId w:val="1"/>
      </w:numPr>
      <w:spacing w:before="240"/>
      <w:outlineLvl w:val="6"/>
    </w:pPr>
    <w:rPr>
      <w:rFonts w:ascii="Arial" w:hAnsi="Arial"/>
      <w:sz w:val="22"/>
    </w:rPr>
  </w:style>
  <w:style w:type="paragraph" w:styleId="9">
    <w:name w:val="heading 8"/>
    <w:basedOn w:val="1"/>
    <w:next w:val="1"/>
    <w:qFormat/>
    <w:uiPriority w:val="0"/>
    <w:pPr>
      <w:numPr>
        <w:ilvl w:val="7"/>
        <w:numId w:val="1"/>
      </w:numPr>
      <w:spacing w:before="240"/>
      <w:outlineLvl w:val="7"/>
    </w:pPr>
    <w:rPr>
      <w:rFonts w:ascii="Arial" w:hAnsi="Arial"/>
      <w:sz w:val="20"/>
    </w:rPr>
  </w:style>
  <w:style w:type="paragraph" w:styleId="10">
    <w:name w:val="heading 9"/>
    <w:basedOn w:val="1"/>
    <w:next w:val="1"/>
    <w:qFormat/>
    <w:uiPriority w:val="0"/>
    <w:pPr>
      <w:numPr>
        <w:ilvl w:val="8"/>
        <w:numId w:val="1"/>
      </w:numPr>
      <w:spacing w:before="240"/>
      <w:outlineLvl w:val="8"/>
    </w:pPr>
    <w:rPr>
      <w:rFonts w:ascii="Arial" w:hAnsi="Arial"/>
      <w:sz w:val="20"/>
    </w:rPr>
  </w:style>
  <w:style w:type="character" w:default="1" w:styleId="31">
    <w:name w:val="Default Paragraph Font"/>
    <w:semiHidden/>
    <w:unhideWhenUsed/>
    <w:qFormat/>
    <w:uiPriority w:val="1"/>
  </w:style>
  <w:style w:type="table" w:default="1" w:styleId="35">
    <w:name w:val="Normal Table"/>
    <w:semiHidden/>
    <w:unhideWhenUsed/>
    <w:qFormat/>
    <w:uiPriority w:val="99"/>
    <w:tblPr>
      <w:tblCellMar>
        <w:top w:w="0" w:type="dxa"/>
        <w:left w:w="108" w:type="dxa"/>
        <w:bottom w:w="0" w:type="dxa"/>
        <w:right w:w="108" w:type="dxa"/>
      </w:tblCellMar>
    </w:tblPr>
  </w:style>
  <w:style w:type="paragraph" w:styleId="11">
    <w:name w:val="toc 2"/>
    <w:basedOn w:val="1"/>
    <w:next w:val="1"/>
    <w:qFormat/>
    <w:uiPriority w:val="39"/>
    <w:pPr>
      <w:spacing w:before="0" w:after="0"/>
      <w:ind w:left="240"/>
      <w:jc w:val="left"/>
    </w:pPr>
    <w:rPr>
      <w:smallCaps/>
      <w:sz w:val="20"/>
    </w:rPr>
  </w:style>
  <w:style w:type="paragraph" w:styleId="12">
    <w:name w:val="toc 9"/>
    <w:basedOn w:val="1"/>
    <w:next w:val="1"/>
    <w:semiHidden/>
    <w:qFormat/>
    <w:uiPriority w:val="0"/>
    <w:pPr>
      <w:spacing w:before="0" w:after="0"/>
      <w:ind w:left="1920"/>
      <w:jc w:val="left"/>
    </w:pPr>
    <w:rPr>
      <w:sz w:val="18"/>
    </w:rPr>
  </w:style>
  <w:style w:type="paragraph" w:styleId="13">
    <w:name w:val="Body Text"/>
    <w:basedOn w:val="1"/>
    <w:link w:val="50"/>
    <w:qFormat/>
    <w:uiPriority w:val="0"/>
    <w:rPr>
      <w:i/>
      <w:iCs/>
    </w:rPr>
  </w:style>
  <w:style w:type="paragraph" w:styleId="14">
    <w:name w:val="toc 6"/>
    <w:basedOn w:val="1"/>
    <w:next w:val="1"/>
    <w:semiHidden/>
    <w:qFormat/>
    <w:uiPriority w:val="0"/>
    <w:pPr>
      <w:spacing w:before="0" w:after="0"/>
      <w:ind w:left="1200"/>
      <w:jc w:val="left"/>
    </w:pPr>
    <w:rPr>
      <w:sz w:val="18"/>
    </w:rPr>
  </w:style>
  <w:style w:type="paragraph" w:styleId="15">
    <w:name w:val="annotation text"/>
    <w:basedOn w:val="1"/>
    <w:semiHidden/>
    <w:qFormat/>
    <w:uiPriority w:val="0"/>
    <w:rPr>
      <w:sz w:val="20"/>
    </w:rPr>
  </w:style>
  <w:style w:type="paragraph" w:styleId="16">
    <w:name w:val="toc 5"/>
    <w:basedOn w:val="1"/>
    <w:next w:val="1"/>
    <w:semiHidden/>
    <w:qFormat/>
    <w:uiPriority w:val="0"/>
    <w:pPr>
      <w:spacing w:before="0" w:after="0"/>
      <w:ind w:left="960"/>
      <w:jc w:val="left"/>
    </w:pPr>
    <w:rPr>
      <w:sz w:val="18"/>
    </w:rPr>
  </w:style>
  <w:style w:type="paragraph" w:styleId="17">
    <w:name w:val="Title"/>
    <w:basedOn w:val="1"/>
    <w:next w:val="1"/>
    <w:qFormat/>
    <w:uiPriority w:val="0"/>
    <w:pPr>
      <w:widowControl w:val="0"/>
      <w:suppressAutoHyphens/>
      <w:spacing w:before="0" w:after="0"/>
      <w:jc w:val="center"/>
    </w:pPr>
    <w:rPr>
      <w:rFonts w:ascii="Arial" w:hAnsi="Arial"/>
      <w:b/>
      <w:sz w:val="36"/>
      <w:lang w:val="en-US"/>
    </w:rPr>
  </w:style>
  <w:style w:type="paragraph" w:styleId="18">
    <w:name w:val="toc 4"/>
    <w:basedOn w:val="1"/>
    <w:next w:val="1"/>
    <w:semiHidden/>
    <w:qFormat/>
    <w:uiPriority w:val="0"/>
    <w:pPr>
      <w:spacing w:before="0" w:after="0"/>
      <w:ind w:left="720"/>
      <w:jc w:val="left"/>
    </w:pPr>
    <w:rPr>
      <w:sz w:val="18"/>
    </w:rPr>
  </w:style>
  <w:style w:type="paragraph" w:styleId="19">
    <w:name w:val="toc 8"/>
    <w:basedOn w:val="1"/>
    <w:next w:val="1"/>
    <w:semiHidden/>
    <w:qFormat/>
    <w:uiPriority w:val="0"/>
    <w:pPr>
      <w:spacing w:before="0" w:after="0"/>
      <w:ind w:left="1680"/>
      <w:jc w:val="left"/>
    </w:pPr>
    <w:rPr>
      <w:sz w:val="18"/>
    </w:rPr>
  </w:style>
  <w:style w:type="paragraph" w:styleId="20">
    <w:name w:val="header"/>
    <w:basedOn w:val="1"/>
    <w:qFormat/>
    <w:uiPriority w:val="0"/>
    <w:pPr>
      <w:tabs>
        <w:tab w:val="center" w:pos="4153"/>
        <w:tab w:val="right" w:pos="8306"/>
      </w:tabs>
    </w:pPr>
    <w:rPr>
      <w:rFonts w:ascii="Arial" w:hAnsi="Arial"/>
      <w:sz w:val="20"/>
    </w:rPr>
  </w:style>
  <w:style w:type="paragraph" w:styleId="21">
    <w:name w:val="index 9"/>
    <w:basedOn w:val="1"/>
    <w:next w:val="1"/>
    <w:semiHidden/>
    <w:qFormat/>
    <w:uiPriority w:val="0"/>
    <w:pPr>
      <w:ind w:left="2160" w:hanging="240"/>
    </w:pPr>
  </w:style>
  <w:style w:type="paragraph" w:styleId="22">
    <w:name w:val="annotation subject"/>
    <w:basedOn w:val="15"/>
    <w:next w:val="15"/>
    <w:semiHidden/>
    <w:qFormat/>
    <w:uiPriority w:val="0"/>
    <w:rPr>
      <w:b/>
      <w:bCs/>
    </w:rPr>
  </w:style>
  <w:style w:type="paragraph" w:styleId="23">
    <w:name w:val="footer"/>
    <w:basedOn w:val="1"/>
    <w:qFormat/>
    <w:uiPriority w:val="0"/>
    <w:pPr>
      <w:tabs>
        <w:tab w:val="center" w:pos="4153"/>
        <w:tab w:val="right" w:pos="8306"/>
      </w:tabs>
      <w:spacing w:after="0"/>
    </w:pPr>
    <w:rPr>
      <w:rFonts w:ascii="Arial" w:hAnsi="Arial"/>
      <w:sz w:val="16"/>
    </w:rPr>
  </w:style>
  <w:style w:type="paragraph" w:styleId="24">
    <w:name w:val="Document Map"/>
    <w:basedOn w:val="1"/>
    <w:semiHidden/>
    <w:qFormat/>
    <w:uiPriority w:val="0"/>
    <w:pPr>
      <w:shd w:val="clear" w:color="auto" w:fill="000080"/>
    </w:pPr>
    <w:rPr>
      <w:rFonts w:ascii="Tahoma" w:hAnsi="Tahoma"/>
    </w:rPr>
  </w:style>
  <w:style w:type="paragraph" w:styleId="25">
    <w:name w:val="toc 7"/>
    <w:basedOn w:val="1"/>
    <w:next w:val="1"/>
    <w:semiHidden/>
    <w:qFormat/>
    <w:uiPriority w:val="0"/>
    <w:pPr>
      <w:spacing w:before="0" w:after="0"/>
      <w:ind w:left="1440"/>
      <w:jc w:val="left"/>
    </w:pPr>
    <w:rPr>
      <w:sz w:val="18"/>
    </w:rPr>
  </w:style>
  <w:style w:type="paragraph" w:styleId="26">
    <w:name w:val="toc 3"/>
    <w:basedOn w:val="1"/>
    <w:next w:val="1"/>
    <w:qFormat/>
    <w:uiPriority w:val="39"/>
    <w:pPr>
      <w:spacing w:before="0" w:after="0"/>
      <w:ind w:left="480"/>
      <w:jc w:val="left"/>
    </w:pPr>
    <w:rPr>
      <w:i/>
      <w:sz w:val="20"/>
    </w:rPr>
  </w:style>
  <w:style w:type="paragraph" w:styleId="27">
    <w:name w:val="Balloon Text"/>
    <w:basedOn w:val="1"/>
    <w:semiHidden/>
    <w:qFormat/>
    <w:uiPriority w:val="0"/>
    <w:rPr>
      <w:rFonts w:ascii="Tahoma" w:hAnsi="Tahoma" w:cs="Tahoma"/>
      <w:sz w:val="16"/>
      <w:szCs w:val="16"/>
    </w:rPr>
  </w:style>
  <w:style w:type="paragraph" w:styleId="28">
    <w:name w:val="List Bullet"/>
    <w:basedOn w:val="1"/>
    <w:qFormat/>
    <w:uiPriority w:val="0"/>
    <w:rPr>
      <w:rFonts w:ascii="Arial" w:hAnsi="Arial" w:eastAsia="Arial" w:cs="Arial"/>
      <w:sz w:val="22"/>
      <w:szCs w:val="18"/>
    </w:rPr>
  </w:style>
  <w:style w:type="paragraph" w:styleId="29">
    <w:name w:val="toc 1"/>
    <w:basedOn w:val="1"/>
    <w:next w:val="1"/>
    <w:qFormat/>
    <w:uiPriority w:val="39"/>
    <w:pPr>
      <w:spacing w:before="120" w:after="120"/>
      <w:jc w:val="left"/>
    </w:pPr>
    <w:rPr>
      <w:b/>
      <w:caps/>
      <w:sz w:val="20"/>
    </w:rPr>
  </w:style>
  <w:style w:type="paragraph" w:styleId="30">
    <w:name w:val="List Number"/>
    <w:basedOn w:val="1"/>
    <w:qFormat/>
    <w:uiPriority w:val="0"/>
    <w:pPr>
      <w:numPr>
        <w:ilvl w:val="0"/>
        <w:numId w:val="2"/>
      </w:numPr>
    </w:pPr>
  </w:style>
  <w:style w:type="character" w:styleId="32">
    <w:name w:val="annotation reference"/>
    <w:semiHidden/>
    <w:qFormat/>
    <w:uiPriority w:val="0"/>
    <w:rPr>
      <w:sz w:val="16"/>
      <w:szCs w:val="16"/>
    </w:rPr>
  </w:style>
  <w:style w:type="character" w:styleId="33">
    <w:name w:val="Hyperlink"/>
    <w:qFormat/>
    <w:uiPriority w:val="0"/>
    <w:rPr>
      <w:color w:val="0000FF"/>
      <w:u w:val="single"/>
    </w:rPr>
  </w:style>
  <w:style w:type="character" w:styleId="34">
    <w:name w:val="page number"/>
    <w:basedOn w:val="31"/>
    <w:qFormat/>
    <w:uiPriority w:val="0"/>
  </w:style>
  <w:style w:type="table" w:styleId="36">
    <w:name w:val="Table Grid"/>
    <w:basedOn w:val="35"/>
    <w:qFormat/>
    <w:uiPriority w:val="0"/>
    <w:pPr>
      <w:spacing w:before="60" w:after="6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7">
    <w:name w:val="Requisito"/>
    <w:basedOn w:val="4"/>
    <w:next w:val="1"/>
    <w:qFormat/>
    <w:uiPriority w:val="0"/>
    <w:pPr>
      <w:numPr>
        <w:ilvl w:val="0"/>
        <w:numId w:val="0"/>
      </w:numPr>
      <w:pBdr>
        <w:top w:val="single" w:color="auto" w:sz="4" w:space="1"/>
        <w:bottom w:val="single" w:color="auto" w:sz="4" w:space="1"/>
      </w:pBdr>
      <w:spacing w:after="120"/>
      <w:jc w:val="center"/>
    </w:pPr>
  </w:style>
  <w:style w:type="paragraph" w:customStyle="1" w:styleId="38">
    <w:name w:val="destaque 1"/>
    <w:next w:val="1"/>
    <w:qFormat/>
    <w:uiPriority w:val="0"/>
    <w:pPr>
      <w:keepNext/>
      <w:spacing w:before="240" w:after="120"/>
      <w:outlineLvl w:val="3"/>
    </w:pPr>
    <w:rPr>
      <w:rFonts w:ascii="Arial" w:hAnsi="Arial" w:eastAsia="Times New Roman" w:cs="Times New Roman"/>
      <w:b/>
      <w:sz w:val="24"/>
      <w:lang w:val="pt-BR" w:eastAsia="pt-BR" w:bidi="ar-SA"/>
    </w:rPr>
  </w:style>
  <w:style w:type="paragraph" w:customStyle="1" w:styleId="39">
    <w:name w:val="titulo"/>
    <w:basedOn w:val="1"/>
    <w:next w:val="40"/>
    <w:qFormat/>
    <w:uiPriority w:val="0"/>
    <w:pPr>
      <w:spacing w:before="5280"/>
      <w:jc w:val="right"/>
    </w:pPr>
    <w:rPr>
      <w:rFonts w:ascii="Arial" w:hAnsi="Arial"/>
      <w:b/>
      <w:sz w:val="36"/>
    </w:rPr>
  </w:style>
  <w:style w:type="paragraph" w:customStyle="1" w:styleId="40">
    <w:name w:val="versao"/>
    <w:basedOn w:val="39"/>
    <w:qFormat/>
    <w:uiPriority w:val="0"/>
    <w:pPr>
      <w:spacing w:before="0" w:after="0"/>
    </w:pPr>
    <w:rPr>
      <w:sz w:val="28"/>
    </w:rPr>
  </w:style>
  <w:style w:type="paragraph" w:customStyle="1" w:styleId="41">
    <w:name w:val="sistema"/>
    <w:basedOn w:val="1"/>
    <w:qFormat/>
    <w:uiPriority w:val="0"/>
    <w:pPr>
      <w:spacing w:before="0" w:after="240"/>
      <w:jc w:val="right"/>
    </w:pPr>
    <w:rPr>
      <w:rFonts w:ascii="Arial" w:hAnsi="Arial"/>
      <w:b/>
      <w:sz w:val="36"/>
    </w:rPr>
  </w:style>
  <w:style w:type="paragraph" w:customStyle="1" w:styleId="42">
    <w:name w:val="destaque 2"/>
    <w:basedOn w:val="38"/>
    <w:next w:val="1"/>
    <w:qFormat/>
    <w:uiPriority w:val="0"/>
    <w:pPr>
      <w:outlineLvl w:val="4"/>
    </w:pPr>
    <w:rPr>
      <w:b w:val="0"/>
      <w:i/>
    </w:rPr>
  </w:style>
  <w:style w:type="paragraph" w:customStyle="1" w:styleId="43">
    <w:name w:val="destaque 3"/>
    <w:basedOn w:val="42"/>
    <w:qFormat/>
    <w:uiPriority w:val="0"/>
    <w:pPr>
      <w:spacing w:before="120" w:after="60"/>
      <w:outlineLvl w:val="5"/>
    </w:pPr>
    <w:rPr>
      <w:i w:val="0"/>
    </w:rPr>
  </w:style>
  <w:style w:type="paragraph" w:customStyle="1" w:styleId="44">
    <w:name w:val="conteudo"/>
    <w:basedOn w:val="1"/>
    <w:qFormat/>
    <w:uiPriority w:val="0"/>
    <w:pPr>
      <w:spacing w:before="360" w:after="120"/>
    </w:pPr>
    <w:rPr>
      <w:rFonts w:ascii="Arial" w:hAnsi="Arial"/>
      <w:b/>
      <w:sz w:val="28"/>
    </w:rPr>
  </w:style>
  <w:style w:type="paragraph" w:customStyle="1" w:styleId="45">
    <w:name w:val="Bullet Item"/>
    <w:basedOn w:val="1"/>
    <w:qFormat/>
    <w:uiPriority w:val="0"/>
    <w:pPr>
      <w:widowControl w:val="0"/>
      <w:numPr>
        <w:ilvl w:val="0"/>
        <w:numId w:val="3"/>
      </w:numPr>
      <w:spacing w:before="0" w:after="0" w:line="360" w:lineRule="auto"/>
    </w:pPr>
    <w:rPr>
      <w:rFonts w:ascii="Arial" w:hAnsi="Arial"/>
      <w:sz w:val="22"/>
    </w:rPr>
  </w:style>
  <w:style w:type="paragraph" w:customStyle="1" w:styleId="46">
    <w:name w:val="Tabletext"/>
    <w:basedOn w:val="1"/>
    <w:qFormat/>
    <w:uiPriority w:val="0"/>
    <w:pPr>
      <w:keepLines/>
      <w:widowControl w:val="0"/>
      <w:spacing w:line="240" w:lineRule="atLeast"/>
      <w:ind w:left="284"/>
      <w:jc w:val="left"/>
    </w:pPr>
    <w:rPr>
      <w:rFonts w:ascii="Arial" w:hAnsi="Arial"/>
      <w:sz w:val="20"/>
      <w:lang w:val="en-US"/>
    </w:rPr>
  </w:style>
  <w:style w:type="paragraph" w:customStyle="1" w:styleId="47">
    <w:name w:val="Nomes"/>
    <w:basedOn w:val="1"/>
    <w:qFormat/>
    <w:uiPriority w:val="0"/>
    <w:pPr>
      <w:spacing w:before="0" w:after="0"/>
      <w:ind w:firstLine="720"/>
      <w:jc w:val="left"/>
    </w:pPr>
    <w:rPr>
      <w:rFonts w:ascii="Arial" w:hAnsi="Arial"/>
      <w:sz w:val="22"/>
    </w:rPr>
  </w:style>
  <w:style w:type="paragraph" w:customStyle="1" w:styleId="48">
    <w:name w:val="Topicos"/>
    <w:basedOn w:val="1"/>
    <w:qFormat/>
    <w:uiPriority w:val="0"/>
    <w:pPr>
      <w:numPr>
        <w:ilvl w:val="0"/>
        <w:numId w:val="4"/>
      </w:numPr>
      <w:jc w:val="left"/>
    </w:pPr>
    <w:rPr>
      <w:rFonts w:ascii="Arial" w:hAnsi="Arial"/>
      <w:sz w:val="22"/>
    </w:rPr>
  </w:style>
  <w:style w:type="paragraph" w:customStyle="1" w:styleId="49">
    <w:name w:val="RNF"/>
    <w:basedOn w:val="4"/>
    <w:next w:val="13"/>
    <w:qFormat/>
    <w:uiPriority w:val="0"/>
    <w:pPr>
      <w:numPr>
        <w:ilvl w:val="0"/>
        <w:numId w:val="5"/>
      </w:numPr>
      <w:pBdr>
        <w:top w:val="single" w:color="auto" w:sz="4" w:space="1"/>
        <w:bottom w:val="single" w:color="auto" w:sz="4" w:space="1"/>
      </w:pBdr>
      <w:spacing w:after="0"/>
      <w:jc w:val="center"/>
    </w:pPr>
    <w:rPr>
      <w:sz w:val="22"/>
      <w:lang w:eastAsia="ko-KR"/>
    </w:rPr>
  </w:style>
  <w:style w:type="character" w:customStyle="1" w:styleId="50">
    <w:name w:val="Corpo de texto Char"/>
    <w:link w:val="13"/>
    <w:qFormat/>
    <w:uiPriority w:val="0"/>
    <w:rPr>
      <w:i/>
      <w:iCs/>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footer" Target="footer1.xml"/><Relationship Id="rId39" Type="http://schemas.openxmlformats.org/officeDocument/2006/relationships/fontTable" Target="fontTable.xml"/><Relationship Id="rId38" Type="http://schemas.openxmlformats.org/officeDocument/2006/relationships/customXml" Target="../customXml/item2.xml"/><Relationship Id="rId37" Type="http://schemas.openxmlformats.org/officeDocument/2006/relationships/numbering" Target="numbering.xml"/><Relationship Id="rId36" Type="http://schemas.openxmlformats.org/officeDocument/2006/relationships/customXml" Target="../customXml/item1.xml"/><Relationship Id="rId35" Type="http://schemas.openxmlformats.org/officeDocument/2006/relationships/image" Target="media/image29.jpeg"/><Relationship Id="rId34" Type="http://schemas.openxmlformats.org/officeDocument/2006/relationships/image" Target="media/image28.jpeg"/><Relationship Id="rId33" Type="http://schemas.openxmlformats.org/officeDocument/2006/relationships/image" Target="media/image27.jpeg"/><Relationship Id="rId32" Type="http://schemas.openxmlformats.org/officeDocument/2006/relationships/image" Target="media/image26.png"/><Relationship Id="rId31" Type="http://schemas.openxmlformats.org/officeDocument/2006/relationships/image" Target="media/image25.jpeg"/><Relationship Id="rId30" Type="http://schemas.openxmlformats.org/officeDocument/2006/relationships/image" Target="media/image24.jpeg"/><Relationship Id="rId3" Type="http://schemas.openxmlformats.org/officeDocument/2006/relationships/header" Target="header1.xml"/><Relationship Id="rId29" Type="http://schemas.openxmlformats.org/officeDocument/2006/relationships/image" Target="media/image23.jpeg"/><Relationship Id="rId28" Type="http://schemas.openxmlformats.org/officeDocument/2006/relationships/image" Target="media/image22.jpeg"/><Relationship Id="rId27" Type="http://schemas.openxmlformats.org/officeDocument/2006/relationships/image" Target="media/image21.jpeg"/><Relationship Id="rId26" Type="http://schemas.openxmlformats.org/officeDocument/2006/relationships/image" Target="media/image20.jpeg"/><Relationship Id="rId25" Type="http://schemas.openxmlformats.org/officeDocument/2006/relationships/image" Target="media/image19.jpeg"/><Relationship Id="rId24" Type="http://schemas.openxmlformats.org/officeDocument/2006/relationships/image" Target="media/image18.jpeg"/><Relationship Id="rId23" Type="http://schemas.openxmlformats.org/officeDocument/2006/relationships/image" Target="media/image17.png"/><Relationship Id="rId22" Type="http://schemas.openxmlformats.org/officeDocument/2006/relationships/image" Target="media/image16.jpeg"/><Relationship Id="rId21" Type="http://schemas.openxmlformats.org/officeDocument/2006/relationships/image" Target="media/image15.jpeg"/><Relationship Id="rId20" Type="http://schemas.openxmlformats.org/officeDocument/2006/relationships/image" Target="media/image14.jpeg"/><Relationship Id="rId2" Type="http://schemas.openxmlformats.org/officeDocument/2006/relationships/settings" Target="settings.xml"/><Relationship Id="rId19" Type="http://schemas.openxmlformats.org/officeDocument/2006/relationships/image" Target="media/image13.jpeg"/><Relationship Id="rId18" Type="http://schemas.openxmlformats.org/officeDocument/2006/relationships/image" Target="media/image12.jpeg"/><Relationship Id="rId17" Type="http://schemas.openxmlformats.org/officeDocument/2006/relationships/image" Target="media/image11.jpeg"/><Relationship Id="rId16" Type="http://schemas.openxmlformats.org/officeDocument/2006/relationships/image" Target="media/image10.jpeg"/><Relationship Id="rId15" Type="http://schemas.openxmlformats.org/officeDocument/2006/relationships/image" Target="media/image9.jpe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H:\public_html\mestrado\atual\DocumentoRequisitos.dot"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91F7BDC-CA91-4442-A4B2-43B392F92C3C}">
  <ds:schemaRefs/>
</ds:datastoreItem>
</file>

<file path=docProps/app.xml><?xml version="1.0" encoding="utf-8"?>
<Properties xmlns="http://schemas.openxmlformats.org/officeDocument/2006/extended-properties" xmlns:vt="http://schemas.openxmlformats.org/officeDocument/2006/docPropsVTypes">
  <Template>DocumentoRequisitos</Template>
  <Company>CEFETES</Company>
  <Pages>1</Pages>
  <Words>2265</Words>
  <Characters>12237</Characters>
  <Lines>101</Lines>
  <Paragraphs>28</Paragraphs>
  <TotalTime>8</TotalTime>
  <ScaleCrop>false</ScaleCrop>
  <LinksUpToDate>false</LinksUpToDate>
  <CharactersWithSpaces>14474</CharactersWithSpaces>
  <Application>WPS Office_11.2.0.9431_F1E327BC-269C-435d-A152-05C5408002CA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2020-03-09T02:11:00Z</dcterms:created>
  <dc:creator>Rafael Vargas</dc:creator>
  <cp:lastModifiedBy>google1587162168</cp:lastModifiedBy>
  <cp:lastPrinted>2020-03-09T21:59:00Z</cp:lastPrinted>
  <dcterms:modified xsi:type="dcterms:W3CDTF">2020-07-01T12:58:01Z</dcterms:modified>
  <dc:title>Documento de Requisitos</dc:title>
  <cp:revision>18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1046-11.2.0.9431</vt:lpwstr>
  </property>
</Properties>
</file>